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BB4" w:rsidRPr="00134843" w:rsidRDefault="00AC1F83" w:rsidP="00CE1BB4">
      <w:p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 xml:space="preserve">Soru </w:t>
      </w:r>
      <w:proofErr w:type="gramStart"/>
      <w:r w:rsidRPr="00134843">
        <w:rPr>
          <w:rFonts w:ascii="Tahoma" w:hAnsi="Tahoma" w:cs="Tahoma"/>
          <w:b/>
          <w:sz w:val="16"/>
          <w:szCs w:val="16"/>
          <w:lang w:val="tr-TR"/>
        </w:rPr>
        <w:t>1</w:t>
      </w:r>
      <w:r w:rsidR="00F85FC3" w:rsidRPr="00134843"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r w:rsidRPr="00134843">
        <w:rPr>
          <w:rFonts w:ascii="Tahoma" w:hAnsi="Tahoma" w:cs="Tahoma"/>
          <w:sz w:val="16"/>
          <w:szCs w:val="16"/>
          <w:lang w:val="tr-TR"/>
        </w:rPr>
        <w:t xml:space="preserve">: </w:t>
      </w:r>
      <w:r w:rsidR="00CD26D7">
        <w:rPr>
          <w:rFonts w:ascii="Calibri" w:hAnsi="Calibri" w:cs="Calibri"/>
          <w:sz w:val="22"/>
          <w:szCs w:val="22"/>
          <w:lang w:val="tr-TR"/>
        </w:rPr>
        <w:t>SI</w:t>
      </w:r>
      <w:proofErr w:type="gramEnd"/>
      <w:r w:rsidR="00CD26D7">
        <w:rPr>
          <w:rFonts w:ascii="Calibri" w:hAnsi="Calibri" w:cs="Calibri"/>
          <w:sz w:val="22"/>
          <w:szCs w:val="22"/>
          <w:lang w:val="tr-TR"/>
        </w:rPr>
        <w:t xml:space="preserve"> b</w:t>
      </w:r>
      <w:r w:rsidR="00CE1BB4" w:rsidRPr="00134843">
        <w:rPr>
          <w:rFonts w:ascii="Calibri" w:hAnsi="Calibri" w:cs="Calibri"/>
          <w:sz w:val="22"/>
          <w:szCs w:val="22"/>
          <w:lang w:val="tr-TR"/>
        </w:rPr>
        <w:t>irim sistemind</w:t>
      </w:r>
      <w:r w:rsidR="00FB1277">
        <w:rPr>
          <w:rFonts w:ascii="Calibri" w:hAnsi="Calibri" w:cs="Calibri"/>
          <w:sz w:val="22"/>
          <w:szCs w:val="22"/>
          <w:lang w:val="tr-TR"/>
        </w:rPr>
        <w:t>e, suyun özgül ağırlığı 1</w:t>
      </w:r>
      <w:r w:rsidR="0018093B">
        <w:rPr>
          <w:rFonts w:ascii="Calibri" w:hAnsi="Calibri" w:cs="Calibri"/>
          <w:sz w:val="22"/>
          <w:szCs w:val="22"/>
          <w:lang w:val="tr-TR"/>
        </w:rPr>
        <w:t>000 kg</w:t>
      </w:r>
      <w:r w:rsidR="00CE1BB4" w:rsidRPr="00134843">
        <w:rPr>
          <w:rFonts w:ascii="Calibri" w:hAnsi="Calibri" w:cs="Calibri"/>
          <w:sz w:val="22"/>
          <w:szCs w:val="22"/>
          <w:lang w:val="tr-TR"/>
        </w:rPr>
        <w:t>/m</w:t>
      </w:r>
      <w:r w:rsidR="00CE1BB4" w:rsidRPr="00134843">
        <w:rPr>
          <w:rFonts w:ascii="Calibri" w:hAnsi="Calibri" w:cs="Calibri"/>
          <w:sz w:val="22"/>
          <w:szCs w:val="22"/>
          <w:vertAlign w:val="superscript"/>
          <w:lang w:val="tr-TR"/>
        </w:rPr>
        <w:t>3</w:t>
      </w:r>
      <w:r w:rsidR="00CE1BB4" w:rsidRPr="00134843">
        <w:rPr>
          <w:rFonts w:ascii="Calibri" w:hAnsi="Calibri" w:cs="Calibri"/>
          <w:sz w:val="22"/>
          <w:szCs w:val="22"/>
          <w:lang w:val="tr-TR"/>
        </w:rPr>
        <w:t xml:space="preserve"> olduğuna göre, SI s</w:t>
      </w:r>
      <w:r w:rsidR="00FB1277">
        <w:rPr>
          <w:rFonts w:ascii="Calibri" w:hAnsi="Calibri" w:cs="Calibri"/>
          <w:sz w:val="22"/>
          <w:szCs w:val="22"/>
          <w:lang w:val="tr-TR"/>
        </w:rPr>
        <w:t>isteminde suyun özgül</w:t>
      </w:r>
      <w:r w:rsidR="00CE1BB4" w:rsidRPr="00134843">
        <w:rPr>
          <w:rFonts w:ascii="Calibri" w:hAnsi="Calibri" w:cs="Calibri"/>
          <w:sz w:val="22"/>
          <w:szCs w:val="22"/>
          <w:lang w:val="tr-TR"/>
        </w:rPr>
        <w:t xml:space="preserve"> kütlesini bulunuz (</w:t>
      </w:r>
      <w:r w:rsidR="00CE1BB4" w:rsidRPr="00134843">
        <w:rPr>
          <w:rFonts w:ascii="Calibri" w:hAnsi="Calibri" w:cs="Calibri"/>
          <w:i/>
          <w:sz w:val="22"/>
          <w:szCs w:val="22"/>
          <w:lang w:val="tr-TR"/>
        </w:rPr>
        <w:t>g</w:t>
      </w:r>
      <w:r w:rsidR="00CE1BB4" w:rsidRPr="00134843">
        <w:rPr>
          <w:rFonts w:ascii="Calibri" w:hAnsi="Calibri" w:cs="Calibri"/>
          <w:sz w:val="22"/>
          <w:szCs w:val="22"/>
          <w:lang w:val="tr-TR"/>
        </w:rPr>
        <w:t>=9.81 m/s</w:t>
      </w:r>
      <w:r w:rsidR="00CE1BB4" w:rsidRPr="00134843">
        <w:rPr>
          <w:rFonts w:ascii="Calibri" w:hAnsi="Calibri" w:cs="Calibri"/>
          <w:sz w:val="22"/>
          <w:szCs w:val="22"/>
          <w:vertAlign w:val="superscript"/>
          <w:lang w:val="tr-TR"/>
        </w:rPr>
        <w:t>2</w:t>
      </w:r>
      <w:r w:rsidR="00CE1BB4" w:rsidRPr="00134843">
        <w:rPr>
          <w:rFonts w:ascii="Calibri" w:hAnsi="Calibri" w:cs="Calibri"/>
          <w:sz w:val="22"/>
          <w:szCs w:val="22"/>
          <w:lang w:val="tr-TR"/>
        </w:rPr>
        <w:t>).</w:t>
      </w:r>
    </w:p>
    <w:p w:rsidR="009B7305" w:rsidRPr="00134843" w:rsidRDefault="0026457D" w:rsidP="0056240D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>Çözüm 1:</w:t>
      </w:r>
    </w:p>
    <w:p w:rsidR="00F85FC3" w:rsidRPr="00134843" w:rsidRDefault="00AC1F83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134843">
        <w:rPr>
          <w:rFonts w:ascii="Tahoma" w:hAnsi="Tahoma" w:cs="Tahoma"/>
          <w:sz w:val="16"/>
          <w:szCs w:val="16"/>
          <w:lang w:val="tr-TR"/>
        </w:rPr>
        <w:t>SI birim sisteminde</w:t>
      </w:r>
      <w:r w:rsidR="00FB1277">
        <w:rPr>
          <w:rFonts w:ascii="Tahoma" w:hAnsi="Tahoma" w:cs="Tahoma"/>
          <w:sz w:val="16"/>
          <w:szCs w:val="16"/>
          <w:lang w:val="tr-TR"/>
        </w:rPr>
        <w:t xml:space="preserve"> suyun özgül </w:t>
      </w:r>
      <w:r w:rsidR="00F85FC3" w:rsidRPr="00134843">
        <w:rPr>
          <w:rFonts w:ascii="Tahoma" w:hAnsi="Tahoma" w:cs="Tahoma"/>
          <w:sz w:val="16"/>
          <w:szCs w:val="16"/>
          <w:lang w:val="tr-TR"/>
        </w:rPr>
        <w:t>kütlesi</w:t>
      </w:r>
    </w:p>
    <w:p w:rsidR="00AC1F83" w:rsidRPr="00134843" w:rsidRDefault="005E6544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134843">
        <w:rPr>
          <w:rFonts w:ascii="Tahoma" w:hAnsi="Tahoma" w:cs="Tahoma"/>
          <w:position w:val="-12"/>
          <w:sz w:val="16"/>
          <w:szCs w:val="16"/>
          <w:lang w:val="tr-TR"/>
        </w:rPr>
        <w:object w:dxaOrig="9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.9pt;height:14.3pt" o:ole="">
            <v:imagedata r:id="rId8" o:title=""/>
          </v:shape>
          <o:OLEObject Type="Embed" ProgID="Equation.DSMT4" ShapeID="_x0000_i1025" DrawAspect="Content" ObjectID="_1424161153" r:id="rId9"/>
        </w:object>
      </w:r>
    </w:p>
    <w:p w:rsidR="009B7305" w:rsidRPr="00134843" w:rsidRDefault="009B7305" w:rsidP="0056240D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AC1F83" w:rsidRPr="00134843" w:rsidRDefault="00F85FC3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 xml:space="preserve">Soru </w:t>
      </w:r>
      <w:proofErr w:type="gramStart"/>
      <w:r w:rsidRPr="00134843">
        <w:rPr>
          <w:rFonts w:ascii="Tahoma" w:hAnsi="Tahoma" w:cs="Tahoma"/>
          <w:b/>
          <w:sz w:val="16"/>
          <w:szCs w:val="16"/>
          <w:lang w:val="tr-TR"/>
        </w:rPr>
        <w:t>2</w:t>
      </w:r>
      <w:r w:rsidRPr="00134843">
        <w:rPr>
          <w:rFonts w:ascii="Tahoma" w:hAnsi="Tahoma" w:cs="Tahoma"/>
          <w:sz w:val="16"/>
          <w:szCs w:val="16"/>
          <w:lang w:val="tr-TR"/>
        </w:rPr>
        <w:t xml:space="preserve"> :</w:t>
      </w:r>
      <w:r w:rsidR="00AC1F83" w:rsidRPr="00134843">
        <w:rPr>
          <w:rFonts w:ascii="Tahoma" w:hAnsi="Tahoma" w:cs="Tahoma"/>
          <w:sz w:val="16"/>
          <w:szCs w:val="16"/>
          <w:lang w:val="tr-TR"/>
        </w:rPr>
        <w:t xml:space="preserve"> </w:t>
      </w:r>
      <w:r w:rsidR="006D1AA1" w:rsidRPr="00134843">
        <w:rPr>
          <w:rFonts w:ascii="Tahoma" w:hAnsi="Tahoma" w:cs="Tahoma"/>
          <w:sz w:val="16"/>
          <w:szCs w:val="16"/>
          <w:lang w:val="tr-TR"/>
        </w:rPr>
        <w:t>A</w:t>
      </w:r>
      <w:r w:rsidR="00AC1F83" w:rsidRPr="00134843">
        <w:rPr>
          <w:rFonts w:ascii="Tahoma" w:hAnsi="Tahoma" w:cs="Tahoma"/>
          <w:sz w:val="16"/>
          <w:szCs w:val="16"/>
          <w:lang w:val="tr-TR"/>
        </w:rPr>
        <w:t>şağıdaki</w:t>
      </w:r>
      <w:proofErr w:type="gramEnd"/>
      <w:r w:rsidR="00AC1F83" w:rsidRPr="00134843">
        <w:rPr>
          <w:rFonts w:ascii="Tahoma" w:hAnsi="Tahoma" w:cs="Tahoma"/>
          <w:sz w:val="16"/>
          <w:szCs w:val="16"/>
          <w:lang w:val="tr-TR"/>
        </w:rPr>
        <w:t xml:space="preserve"> büyüklüklerin boyutlarını ve </w:t>
      </w:r>
      <w:r w:rsidR="006D1AA1" w:rsidRPr="00134843">
        <w:rPr>
          <w:rFonts w:ascii="Tahoma" w:hAnsi="Tahoma" w:cs="Tahoma"/>
          <w:sz w:val="16"/>
          <w:szCs w:val="16"/>
          <w:lang w:val="tr-TR"/>
        </w:rPr>
        <w:t xml:space="preserve">SI sistemlerinde </w:t>
      </w:r>
      <w:r w:rsidR="00AC1F83" w:rsidRPr="00134843">
        <w:rPr>
          <w:rFonts w:ascii="Tahoma" w:hAnsi="Tahoma" w:cs="Tahoma"/>
          <w:sz w:val="16"/>
          <w:szCs w:val="16"/>
          <w:lang w:val="tr-TR"/>
        </w:rPr>
        <w:t>birimlerini yazınız.</w:t>
      </w:r>
    </w:p>
    <w:p w:rsidR="0026457D" w:rsidRPr="00134843" w:rsidRDefault="0026457D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>Çözüm 2:</w:t>
      </w:r>
    </w:p>
    <w:p w:rsidR="009B7305" w:rsidRPr="00134843" w:rsidRDefault="009B7305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tbl>
      <w:tblPr>
        <w:tblW w:w="51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796"/>
        <w:gridCol w:w="1678"/>
        <w:gridCol w:w="1685"/>
      </w:tblGrid>
      <w:tr w:rsidR="00FB1277" w:rsidRPr="00134843" w:rsidTr="00FB1277">
        <w:trPr>
          <w:trHeight w:hRule="exact" w:val="227"/>
          <w:jc w:val="center"/>
        </w:trPr>
        <w:tc>
          <w:tcPr>
            <w:tcW w:w="179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b/>
                <w:sz w:val="16"/>
                <w:szCs w:val="16"/>
                <w:lang w:val="tr-TR"/>
              </w:rPr>
              <w:t>Büyüklük</w:t>
            </w:r>
          </w:p>
        </w:tc>
        <w:tc>
          <w:tcPr>
            <w:tcW w:w="167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b/>
                <w:sz w:val="16"/>
                <w:szCs w:val="16"/>
                <w:lang w:val="tr-TR"/>
              </w:rPr>
              <w:t>Boyut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b/>
                <w:sz w:val="16"/>
                <w:szCs w:val="16"/>
                <w:lang w:val="tr-TR"/>
              </w:rPr>
              <w:t>SI</w:t>
            </w:r>
          </w:p>
        </w:tc>
      </w:tr>
      <w:tr w:rsidR="00FB1277" w:rsidRPr="00134843" w:rsidTr="00FB1277">
        <w:trPr>
          <w:trHeight w:hRule="exact" w:val="227"/>
          <w:jc w:val="center"/>
        </w:trPr>
        <w:tc>
          <w:tcPr>
            <w:tcW w:w="1796" w:type="dxa"/>
            <w:tcBorders>
              <w:top w:val="single" w:sz="12" w:space="0" w:color="auto"/>
            </w:tcBorders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Kuvvet</w:t>
            </w:r>
          </w:p>
        </w:tc>
        <w:tc>
          <w:tcPr>
            <w:tcW w:w="1678" w:type="dxa"/>
            <w:tcBorders>
              <w:top w:val="single" w:sz="12" w:space="0" w:color="auto"/>
            </w:tcBorders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F</w:t>
            </w:r>
          </w:p>
        </w:tc>
        <w:tc>
          <w:tcPr>
            <w:tcW w:w="1685" w:type="dxa"/>
            <w:tcBorders>
              <w:top w:val="single" w:sz="12" w:space="0" w:color="auto"/>
            </w:tcBorders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N</w:t>
            </w:r>
          </w:p>
        </w:tc>
      </w:tr>
      <w:tr w:rsidR="00FB1277" w:rsidRPr="00134843" w:rsidTr="00FB1277">
        <w:trPr>
          <w:trHeight w:hRule="exact" w:val="227"/>
          <w:jc w:val="center"/>
        </w:trPr>
        <w:tc>
          <w:tcPr>
            <w:tcW w:w="1796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Gerilme</w:t>
            </w:r>
          </w:p>
        </w:tc>
        <w:tc>
          <w:tcPr>
            <w:tcW w:w="1678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F L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-2</w:t>
            </w:r>
          </w:p>
        </w:tc>
        <w:tc>
          <w:tcPr>
            <w:tcW w:w="1685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N m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-2</w:t>
            </w:r>
          </w:p>
        </w:tc>
      </w:tr>
      <w:tr w:rsidR="00FB1277" w:rsidRPr="00134843" w:rsidTr="00FB1277">
        <w:trPr>
          <w:trHeight w:hRule="exact" w:val="227"/>
          <w:jc w:val="center"/>
        </w:trPr>
        <w:tc>
          <w:tcPr>
            <w:tcW w:w="1796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Hız</w:t>
            </w:r>
          </w:p>
        </w:tc>
        <w:tc>
          <w:tcPr>
            <w:tcW w:w="1678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L T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-1</w:t>
            </w:r>
          </w:p>
        </w:tc>
        <w:tc>
          <w:tcPr>
            <w:tcW w:w="1685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proofErr w:type="gramStart"/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m</w:t>
            </w:r>
            <w:proofErr w:type="gramEnd"/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 xml:space="preserve"> s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-1</w:t>
            </w:r>
          </w:p>
        </w:tc>
      </w:tr>
      <w:tr w:rsidR="00FB1277" w:rsidRPr="00134843" w:rsidTr="00FB1277">
        <w:trPr>
          <w:trHeight w:hRule="exact" w:val="227"/>
          <w:jc w:val="center"/>
        </w:trPr>
        <w:tc>
          <w:tcPr>
            <w:tcW w:w="1796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İvme</w:t>
            </w:r>
          </w:p>
        </w:tc>
        <w:tc>
          <w:tcPr>
            <w:tcW w:w="1678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L T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-2</w:t>
            </w:r>
          </w:p>
        </w:tc>
        <w:tc>
          <w:tcPr>
            <w:tcW w:w="1685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proofErr w:type="gramStart"/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m</w:t>
            </w:r>
            <w:proofErr w:type="gramEnd"/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 xml:space="preserve"> s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-2</w:t>
            </w:r>
          </w:p>
        </w:tc>
      </w:tr>
      <w:tr w:rsidR="00FB1277" w:rsidRPr="00134843" w:rsidTr="00FB1277">
        <w:trPr>
          <w:trHeight w:hRule="exact" w:val="227"/>
          <w:jc w:val="center"/>
        </w:trPr>
        <w:tc>
          <w:tcPr>
            <w:tcW w:w="1796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Moment</w:t>
            </w:r>
          </w:p>
        </w:tc>
        <w:tc>
          <w:tcPr>
            <w:tcW w:w="1678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F L</w:t>
            </w:r>
          </w:p>
        </w:tc>
        <w:tc>
          <w:tcPr>
            <w:tcW w:w="1685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N m</w:t>
            </w:r>
          </w:p>
        </w:tc>
      </w:tr>
      <w:tr w:rsidR="00FB1277" w:rsidRPr="00134843" w:rsidTr="00FB1277">
        <w:trPr>
          <w:trHeight w:hRule="exact" w:val="227"/>
          <w:jc w:val="center"/>
        </w:trPr>
        <w:tc>
          <w:tcPr>
            <w:tcW w:w="1796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Özgül kütle</w:t>
            </w:r>
          </w:p>
        </w:tc>
        <w:tc>
          <w:tcPr>
            <w:tcW w:w="1678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F T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2</w:t>
            </w: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 xml:space="preserve"> L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-4</w:t>
            </w:r>
          </w:p>
        </w:tc>
        <w:tc>
          <w:tcPr>
            <w:tcW w:w="1685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proofErr w:type="gramStart"/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kg</w:t>
            </w:r>
            <w:proofErr w:type="gramEnd"/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 xml:space="preserve"> m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-3</w:t>
            </w:r>
          </w:p>
        </w:tc>
      </w:tr>
      <w:tr w:rsidR="00FB1277" w:rsidRPr="00134843" w:rsidTr="00FB1277">
        <w:trPr>
          <w:trHeight w:hRule="exact" w:val="227"/>
          <w:jc w:val="center"/>
        </w:trPr>
        <w:tc>
          <w:tcPr>
            <w:tcW w:w="1796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Özgül ağırlık</w:t>
            </w:r>
          </w:p>
        </w:tc>
        <w:tc>
          <w:tcPr>
            <w:tcW w:w="1678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F L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-3</w:t>
            </w:r>
          </w:p>
        </w:tc>
        <w:tc>
          <w:tcPr>
            <w:tcW w:w="1685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N m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-3</w:t>
            </w:r>
          </w:p>
        </w:tc>
      </w:tr>
      <w:tr w:rsidR="00FB1277" w:rsidRPr="00134843" w:rsidTr="00FB1277">
        <w:trPr>
          <w:trHeight w:hRule="exact" w:val="227"/>
          <w:jc w:val="center"/>
        </w:trPr>
        <w:tc>
          <w:tcPr>
            <w:tcW w:w="1796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 xml:space="preserve">Kinematik viskozite </w:t>
            </w:r>
            <w:proofErr w:type="spellStart"/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viskozite</w:t>
            </w:r>
            <w:proofErr w:type="spellEnd"/>
          </w:p>
        </w:tc>
        <w:tc>
          <w:tcPr>
            <w:tcW w:w="1678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L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2</w:t>
            </w: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 xml:space="preserve"> T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-1</w:t>
            </w:r>
          </w:p>
        </w:tc>
        <w:tc>
          <w:tcPr>
            <w:tcW w:w="1685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m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2</w:t>
            </w: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 xml:space="preserve"> s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-1</w:t>
            </w:r>
          </w:p>
        </w:tc>
      </w:tr>
      <w:tr w:rsidR="00FB1277" w:rsidRPr="00134843" w:rsidTr="00FB1277">
        <w:trPr>
          <w:trHeight w:hRule="exact" w:val="227"/>
          <w:jc w:val="center"/>
        </w:trPr>
        <w:tc>
          <w:tcPr>
            <w:tcW w:w="1796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Dinamik viskozite</w:t>
            </w:r>
          </w:p>
        </w:tc>
        <w:tc>
          <w:tcPr>
            <w:tcW w:w="1678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F T L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-2</w:t>
            </w:r>
          </w:p>
        </w:tc>
        <w:tc>
          <w:tcPr>
            <w:tcW w:w="1685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N s m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-2</w:t>
            </w:r>
          </w:p>
        </w:tc>
      </w:tr>
      <w:tr w:rsidR="00FB1277" w:rsidRPr="00134843" w:rsidTr="00FB1277">
        <w:trPr>
          <w:trHeight w:hRule="exact" w:val="227"/>
          <w:jc w:val="center"/>
        </w:trPr>
        <w:tc>
          <w:tcPr>
            <w:tcW w:w="1796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İş</w:t>
            </w:r>
          </w:p>
        </w:tc>
        <w:tc>
          <w:tcPr>
            <w:tcW w:w="1678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F L</w:t>
            </w:r>
          </w:p>
        </w:tc>
        <w:tc>
          <w:tcPr>
            <w:tcW w:w="1685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N m (</w:t>
            </w:r>
            <w:proofErr w:type="spellStart"/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Joule</w:t>
            </w:r>
            <w:proofErr w:type="spellEnd"/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)</w:t>
            </w:r>
          </w:p>
        </w:tc>
      </w:tr>
      <w:tr w:rsidR="00FB1277" w:rsidRPr="00134843" w:rsidTr="00FB1277">
        <w:trPr>
          <w:trHeight w:hRule="exact" w:val="227"/>
          <w:jc w:val="center"/>
        </w:trPr>
        <w:tc>
          <w:tcPr>
            <w:tcW w:w="1796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Güç</w:t>
            </w:r>
          </w:p>
        </w:tc>
        <w:tc>
          <w:tcPr>
            <w:tcW w:w="1678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F L T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-1</w:t>
            </w:r>
          </w:p>
        </w:tc>
        <w:tc>
          <w:tcPr>
            <w:tcW w:w="1685" w:type="dxa"/>
            <w:vAlign w:val="center"/>
          </w:tcPr>
          <w:p w:rsidR="00FB1277" w:rsidRPr="00134843" w:rsidRDefault="00FB1277" w:rsidP="008E6DA5">
            <w:pPr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  <w:lang w:val="tr-TR"/>
              </w:rPr>
            </w:pP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N m s</w:t>
            </w:r>
            <w:r w:rsidRPr="00134843">
              <w:rPr>
                <w:rFonts w:ascii="Tahoma" w:hAnsi="Tahoma" w:cs="Tahoma"/>
                <w:sz w:val="16"/>
                <w:szCs w:val="16"/>
                <w:vertAlign w:val="superscript"/>
                <w:lang w:val="tr-TR"/>
              </w:rPr>
              <w:t>-1</w:t>
            </w:r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 xml:space="preserve"> (</w:t>
            </w:r>
            <w:proofErr w:type="spellStart"/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Watt</w:t>
            </w:r>
            <w:proofErr w:type="spellEnd"/>
            <w:r w:rsidRPr="00134843">
              <w:rPr>
                <w:rFonts w:ascii="Tahoma" w:hAnsi="Tahoma" w:cs="Tahoma"/>
                <w:sz w:val="16"/>
                <w:szCs w:val="16"/>
                <w:lang w:val="tr-TR"/>
              </w:rPr>
              <w:t>)</w:t>
            </w:r>
          </w:p>
        </w:tc>
      </w:tr>
    </w:tbl>
    <w:p w:rsidR="00AE77DB" w:rsidRPr="00134843" w:rsidRDefault="00AE77DB" w:rsidP="0056240D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CE1BB4" w:rsidRPr="00134843" w:rsidRDefault="00AC1F83" w:rsidP="00CE1BB4">
      <w:p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 xml:space="preserve">Soru </w:t>
      </w:r>
      <w:proofErr w:type="gramStart"/>
      <w:r w:rsidRPr="00134843">
        <w:rPr>
          <w:rFonts w:ascii="Tahoma" w:hAnsi="Tahoma" w:cs="Tahoma"/>
          <w:b/>
          <w:sz w:val="16"/>
          <w:szCs w:val="16"/>
          <w:lang w:val="tr-TR"/>
        </w:rPr>
        <w:t>3</w:t>
      </w:r>
      <w:r w:rsidR="00C81B12" w:rsidRPr="00134843">
        <w:rPr>
          <w:rFonts w:ascii="Tahoma" w:hAnsi="Tahoma" w:cs="Tahoma"/>
          <w:sz w:val="16"/>
          <w:szCs w:val="16"/>
          <w:lang w:val="tr-TR"/>
        </w:rPr>
        <w:t xml:space="preserve"> :</w:t>
      </w:r>
      <w:r w:rsidRPr="00134843">
        <w:rPr>
          <w:rFonts w:ascii="Tahoma" w:hAnsi="Tahoma" w:cs="Tahoma"/>
          <w:sz w:val="16"/>
          <w:szCs w:val="16"/>
          <w:lang w:val="tr-TR"/>
        </w:rPr>
        <w:t xml:space="preserve"> </w:t>
      </w:r>
      <w:r w:rsidR="00CE1BB4" w:rsidRPr="00134843">
        <w:rPr>
          <w:rFonts w:ascii="Calibri" w:hAnsi="Calibri" w:cs="Calibri"/>
          <w:sz w:val="22"/>
          <w:szCs w:val="22"/>
          <w:lang w:val="tr-TR"/>
        </w:rPr>
        <w:t>Hacmi</w:t>
      </w:r>
      <w:proofErr w:type="gramEnd"/>
      <w:r w:rsidR="00CE1BB4" w:rsidRPr="00134843">
        <w:rPr>
          <w:rFonts w:ascii="Calibri" w:hAnsi="Calibri" w:cs="Calibri"/>
          <w:sz w:val="22"/>
          <w:szCs w:val="22"/>
          <w:lang w:val="tr-TR"/>
        </w:rPr>
        <w:t xml:space="preserve"> </w:t>
      </w:r>
      <w:r w:rsidR="00CE1BB4" w:rsidRPr="00134843">
        <w:rPr>
          <w:rFonts w:ascii="Calibri" w:hAnsi="Calibri" w:cs="Calibri"/>
          <w:i/>
          <w:sz w:val="22"/>
          <w:szCs w:val="22"/>
          <w:lang w:val="tr-TR"/>
        </w:rPr>
        <w:t>V</w:t>
      </w:r>
      <w:r w:rsidR="00CE1BB4" w:rsidRPr="00134843">
        <w:rPr>
          <w:rFonts w:ascii="Calibri" w:hAnsi="Calibri" w:cs="Calibri"/>
          <w:sz w:val="22"/>
          <w:szCs w:val="22"/>
          <w:lang w:val="tr-TR"/>
        </w:rPr>
        <w:t>=200 lt olan bir yağın ağırlığı G=1</w:t>
      </w:r>
      <w:r w:rsidR="00821B7D">
        <w:rPr>
          <w:rFonts w:ascii="Calibri" w:hAnsi="Calibri" w:cs="Calibri"/>
          <w:sz w:val="22"/>
          <w:szCs w:val="22"/>
          <w:lang w:val="tr-TR"/>
        </w:rPr>
        <w:t xml:space="preserve">785 </w:t>
      </w:r>
      <w:proofErr w:type="spellStart"/>
      <w:r w:rsidR="00821B7D">
        <w:rPr>
          <w:rFonts w:ascii="Calibri" w:hAnsi="Calibri" w:cs="Calibri"/>
          <w:sz w:val="22"/>
          <w:szCs w:val="22"/>
          <w:lang w:val="tr-TR"/>
        </w:rPr>
        <w:t>N’du</w:t>
      </w:r>
      <w:r w:rsidR="00CE1BB4" w:rsidRPr="00134843">
        <w:rPr>
          <w:rFonts w:ascii="Calibri" w:hAnsi="Calibri" w:cs="Calibri"/>
          <w:sz w:val="22"/>
          <w:szCs w:val="22"/>
          <w:lang w:val="tr-TR"/>
        </w:rPr>
        <w:t>r</w:t>
      </w:r>
      <w:proofErr w:type="spellEnd"/>
      <w:r w:rsidR="00CE1BB4" w:rsidRPr="00134843">
        <w:rPr>
          <w:rFonts w:ascii="Calibri" w:hAnsi="Calibri" w:cs="Calibri"/>
          <w:sz w:val="22"/>
          <w:szCs w:val="22"/>
          <w:lang w:val="tr-TR"/>
        </w:rPr>
        <w:t>. Bu yağın kütlesini, özgül ağırlığını ve özgül kütlesini bulunuz.</w:t>
      </w:r>
    </w:p>
    <w:p w:rsidR="0026457D" w:rsidRPr="00134843" w:rsidRDefault="0026457D" w:rsidP="0026457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>Çözüm 3:</w:t>
      </w:r>
    </w:p>
    <w:p w:rsidR="009B7305" w:rsidRPr="00821B7D" w:rsidRDefault="001D75E0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>1 lt=</m:t>
          </m:r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10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-3</m:t>
              </m:r>
            </m:sup>
          </m:sSup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3</m:t>
              </m:r>
            </m:sup>
          </m:sSup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→  V=0.2</m:t>
          </m:r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 xml:space="preserve"> m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3</m:t>
              </m:r>
            </m:sup>
          </m:sSup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 </m:t>
          </m:r>
        </m:oMath>
      </m:oMathPara>
    </w:p>
    <w:p w:rsidR="00821B7D" w:rsidRPr="001E3FA1" w:rsidRDefault="00821B7D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>G=m.g →  m=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1785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9.81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=182 kg  </m:t>
          </m:r>
        </m:oMath>
      </m:oMathPara>
    </w:p>
    <w:p w:rsidR="001E3FA1" w:rsidRPr="001E3FA1" w:rsidRDefault="001E3FA1" w:rsidP="001E3FA1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>G=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γ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yağ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.V → 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γ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yağ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1785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0.2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=8925 N/</m:t>
          </m:r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3</m:t>
              </m:r>
            </m:sup>
          </m:sSup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 </m:t>
          </m:r>
        </m:oMath>
      </m:oMathPara>
    </w:p>
    <w:p w:rsidR="001E3FA1" w:rsidRPr="00821B7D" w:rsidRDefault="00C04D04" w:rsidP="001E3FA1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γ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yağ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ρ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yağ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.g → 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ρ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yağ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8925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9.81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=909.79 kg/</m:t>
          </m:r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3</m:t>
              </m:r>
            </m:sup>
          </m:sSup>
        </m:oMath>
      </m:oMathPara>
    </w:p>
    <w:p w:rsidR="001E3FA1" w:rsidRPr="00821B7D" w:rsidRDefault="001E3FA1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DF5EE7" w:rsidRDefault="00AC1F83" w:rsidP="00DF5EE7">
      <w:p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>Soru 4</w:t>
      </w:r>
      <w:r w:rsidR="00CC2AC4" w:rsidRPr="00134843">
        <w:rPr>
          <w:rFonts w:ascii="Tahoma" w:hAnsi="Tahoma" w:cs="Tahoma"/>
          <w:sz w:val="16"/>
          <w:szCs w:val="16"/>
          <w:lang w:val="tr-TR"/>
        </w:rPr>
        <w:t>:</w:t>
      </w:r>
      <w:r w:rsidRPr="00134843">
        <w:rPr>
          <w:rFonts w:ascii="Tahoma" w:hAnsi="Tahoma" w:cs="Tahoma"/>
          <w:sz w:val="16"/>
          <w:szCs w:val="16"/>
          <w:lang w:val="tr-TR"/>
        </w:rPr>
        <w:t xml:space="preserve"> </w:t>
      </w:r>
      <w:r w:rsidR="00DF5EE7" w:rsidRPr="00134843">
        <w:rPr>
          <w:rFonts w:ascii="Calibri" w:hAnsi="Calibri" w:cs="Calibri"/>
          <w:sz w:val="22"/>
          <w:szCs w:val="22"/>
          <w:lang w:val="tr-TR"/>
        </w:rPr>
        <w:t>Aşağıda özgül ağırlıkları ve dinamik viskoziteleri verilmiş akışkanların özgül kütlelerini ve kinematik viskozitelerini bulunuz.</w:t>
      </w:r>
    </w:p>
    <w:p w:rsidR="00582ADD" w:rsidRPr="00582ADD" w:rsidRDefault="00C04D04" w:rsidP="00582AD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γ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Eter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=7063 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m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                     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μ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Eter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=228.6 N.s/</m:t>
          </m:r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</m:oMath>
      </m:oMathPara>
    </w:p>
    <w:p w:rsidR="00582ADD" w:rsidRPr="00821B7D" w:rsidRDefault="00C04D04" w:rsidP="00582AD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γ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Civa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=132886 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m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                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μ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Civa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=1560 N.s/</m:t>
          </m:r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</m:oMath>
      </m:oMathPara>
    </w:p>
    <w:p w:rsidR="00DF5EE7" w:rsidRPr="00582ADD" w:rsidRDefault="00C04D04" w:rsidP="00DF5EE7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γ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Gliserin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=12360.6 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N</m:t>
              </m:r>
            </m:num>
            <m:den>
              <m:sSup>
                <m:sSup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m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         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μ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Gliserin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=799515 N.s/</m:t>
          </m:r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</m:oMath>
      </m:oMathPara>
    </w:p>
    <w:p w:rsidR="00DF5EE7" w:rsidRDefault="00A2630F" w:rsidP="0056240D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>Çözüm 4:</w:t>
      </w:r>
    </w:p>
    <w:p w:rsidR="00B72836" w:rsidRPr="00B72836" w:rsidRDefault="00C04D04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γ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Eter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ρ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Eter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.g     →     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ρ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Eter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7063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9.81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=719.98 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m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             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 xml:space="preserve">                   μ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Eter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ρ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Eter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.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ϑ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Eter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    →     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ϑ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Eter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228.6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719.98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=0.32 </m:t>
          </m:r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16"/>
              <w:szCs w:val="16"/>
              <w:lang w:val="tr-TR"/>
            </w:rPr>
            <m:t>/</m:t>
          </m:r>
          <m:r>
            <w:rPr>
              <w:rFonts w:ascii="Cambria Math" w:hAnsi="Cambria Math" w:cs="Tahoma"/>
              <w:sz w:val="16"/>
              <w:szCs w:val="16"/>
              <w:lang w:val="tr-TR"/>
            </w:rPr>
            <m:t>s</m:t>
          </m:r>
        </m:oMath>
      </m:oMathPara>
    </w:p>
    <w:p w:rsidR="00B72836" w:rsidRPr="00B72836" w:rsidRDefault="00C04D04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γ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Civa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ρ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Civa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.g     →     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ρ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Civa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132886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9.81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=13545.97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 xml:space="preserve"> kg</m:t>
              </m:r>
            </m:num>
            <m:den>
              <m:sSup>
                <m:sSup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m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                       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μ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Civa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ρ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Civa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.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ϑ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Civa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    →     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ϑ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Civa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1560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13545.97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=0.12 </m:t>
          </m:r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16"/>
              <w:szCs w:val="16"/>
              <w:lang w:val="tr-TR"/>
            </w:rPr>
            <m:t>/</m:t>
          </m:r>
          <m:r>
            <w:rPr>
              <w:rFonts w:ascii="Cambria Math" w:hAnsi="Cambria Math" w:cs="Tahoma"/>
              <w:sz w:val="16"/>
              <w:szCs w:val="16"/>
              <w:lang w:val="tr-TR"/>
            </w:rPr>
            <m:t>s</m:t>
          </m:r>
        </m:oMath>
      </m:oMathPara>
    </w:p>
    <w:p w:rsidR="00B72836" w:rsidRPr="00B72836" w:rsidRDefault="00C04D04" w:rsidP="0056240D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γ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Gl</m:t>
              </m:r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iserin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ρ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Gliserin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.g     →     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ρ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Gliserin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12360.6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9.81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=1260 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kg</m:t>
              </m:r>
            </m:num>
            <m:den>
              <m:sSup>
                <m:sSup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m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             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μ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Gliserin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ρ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Gliserin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.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ϑ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Gliserin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    →     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ϑ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Gliserin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799515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1260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=634.54 </m:t>
          </m:r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  <m:r>
            <w:rPr>
              <w:rFonts w:ascii="Cambria Math" w:hAnsi="Cambria Math" w:cs="Tahoma"/>
              <w:sz w:val="16"/>
              <w:szCs w:val="16"/>
              <w:lang w:val="tr-TR"/>
            </w:rPr>
            <m:t>/</m:t>
          </m:r>
          <m:r>
            <w:rPr>
              <w:rFonts w:ascii="Cambria Math" w:hAnsi="Cambria Math" w:cs="Tahoma"/>
              <w:sz w:val="16"/>
              <w:szCs w:val="16"/>
              <w:lang w:val="tr-TR"/>
            </w:rPr>
            <m:t>s</m:t>
          </m:r>
        </m:oMath>
      </m:oMathPara>
    </w:p>
    <w:p w:rsidR="00AE77DB" w:rsidRPr="00134843" w:rsidRDefault="00AE77DB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9B7305" w:rsidRDefault="009B7305" w:rsidP="0056240D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0F604D" w:rsidRPr="00134843" w:rsidRDefault="000F604D" w:rsidP="0056240D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D4426D" w:rsidRPr="00134843" w:rsidRDefault="00D46EE7" w:rsidP="00D4426D">
      <w:p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lastRenderedPageBreak/>
        <w:t xml:space="preserve">Soru </w:t>
      </w:r>
      <w:proofErr w:type="gramStart"/>
      <w:r w:rsidRPr="00134843">
        <w:rPr>
          <w:rFonts w:ascii="Tahoma" w:hAnsi="Tahoma" w:cs="Tahoma"/>
          <w:b/>
          <w:sz w:val="16"/>
          <w:szCs w:val="16"/>
          <w:lang w:val="tr-TR"/>
        </w:rPr>
        <w:t>5</w:t>
      </w:r>
      <w:r w:rsidRPr="00134843">
        <w:rPr>
          <w:rFonts w:ascii="Tahoma" w:hAnsi="Tahoma" w:cs="Tahoma"/>
          <w:sz w:val="16"/>
          <w:szCs w:val="16"/>
          <w:lang w:val="tr-TR"/>
        </w:rPr>
        <w:t xml:space="preserve"> : </w:t>
      </w:r>
      <w:r w:rsidR="00D4426D" w:rsidRPr="00134843">
        <w:rPr>
          <w:rFonts w:ascii="Calibri" w:hAnsi="Calibri" w:cs="Calibri"/>
          <w:sz w:val="22"/>
          <w:szCs w:val="22"/>
          <w:lang w:val="tr-TR"/>
        </w:rPr>
        <w:t>Standart</w:t>
      </w:r>
      <w:proofErr w:type="gramEnd"/>
      <w:r w:rsidR="00D4426D" w:rsidRPr="00134843">
        <w:rPr>
          <w:rFonts w:ascii="Calibri" w:hAnsi="Calibri" w:cs="Calibri"/>
          <w:sz w:val="22"/>
          <w:szCs w:val="22"/>
          <w:lang w:val="tr-TR"/>
        </w:rPr>
        <w:t xml:space="preserve"> yerçekimi ivmesi </w:t>
      </w:r>
      <w:r w:rsidR="00D4426D" w:rsidRPr="00134843">
        <w:rPr>
          <w:rFonts w:ascii="Calibri" w:hAnsi="Calibri" w:cs="Calibri"/>
          <w:i/>
          <w:sz w:val="22"/>
          <w:szCs w:val="22"/>
          <w:lang w:val="tr-TR"/>
        </w:rPr>
        <w:t>g</w:t>
      </w:r>
      <w:r w:rsidR="00D4426D" w:rsidRPr="00134843">
        <w:rPr>
          <w:rFonts w:ascii="Calibri" w:hAnsi="Calibri" w:cs="Calibri"/>
          <w:sz w:val="22"/>
          <w:szCs w:val="22"/>
          <w:lang w:val="tr-TR"/>
        </w:rPr>
        <w:t>=9.81 m/s</w:t>
      </w:r>
      <w:r w:rsidR="00D4426D" w:rsidRPr="00134843">
        <w:rPr>
          <w:rFonts w:ascii="Calibri" w:hAnsi="Calibri" w:cs="Calibri"/>
          <w:sz w:val="22"/>
          <w:szCs w:val="22"/>
          <w:vertAlign w:val="superscript"/>
          <w:lang w:val="tr-TR"/>
        </w:rPr>
        <w:t>2</w:t>
      </w:r>
      <w:r w:rsidR="00D4426D" w:rsidRPr="00134843">
        <w:rPr>
          <w:rFonts w:ascii="Calibri" w:hAnsi="Calibri" w:cs="Calibri"/>
          <w:sz w:val="22"/>
          <w:szCs w:val="22"/>
          <w:lang w:val="tr-TR"/>
        </w:rPr>
        <w:t xml:space="preserve"> olduğu bilindiğine göre, </w:t>
      </w:r>
      <w:r w:rsidR="00CC2E9E">
        <w:rPr>
          <w:rFonts w:ascii="Calibri" w:hAnsi="Calibri" w:cs="Calibri"/>
          <w:sz w:val="22"/>
          <w:szCs w:val="22"/>
          <w:lang w:val="tr-TR"/>
        </w:rPr>
        <w:t xml:space="preserve">9810 N </w:t>
      </w:r>
      <w:r w:rsidR="00D4426D" w:rsidRPr="00134843">
        <w:rPr>
          <w:rFonts w:ascii="Calibri" w:hAnsi="Calibri" w:cs="Calibri"/>
          <w:sz w:val="22"/>
          <w:szCs w:val="22"/>
          <w:lang w:val="tr-TR"/>
        </w:rPr>
        <w:t>ağırlığındaki bir cismin:</w:t>
      </w:r>
    </w:p>
    <w:p w:rsidR="00D4426D" w:rsidRPr="00134843" w:rsidRDefault="00D4426D" w:rsidP="00D4426D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Calibri" w:hAnsi="Calibri" w:cs="Calibri"/>
          <w:sz w:val="22"/>
          <w:szCs w:val="22"/>
          <w:lang w:val="tr-TR"/>
        </w:rPr>
        <w:t xml:space="preserve"> Kütlesini hesaplayınız. </w:t>
      </w:r>
    </w:p>
    <w:p w:rsidR="00D4426D" w:rsidRPr="00134843" w:rsidRDefault="00D4426D" w:rsidP="00D4426D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Calibri" w:hAnsi="Calibri" w:cs="Calibri"/>
          <w:sz w:val="22"/>
          <w:szCs w:val="22"/>
          <w:lang w:val="tr-TR"/>
        </w:rPr>
        <w:t>Ayın standart yerçekimi ivmesi</w:t>
      </w:r>
      <w:r w:rsidR="00CC2E9E">
        <w:rPr>
          <w:rFonts w:ascii="Calibri" w:hAnsi="Calibri" w:cs="Calibri"/>
          <w:sz w:val="22"/>
          <w:szCs w:val="22"/>
          <w:lang w:val="tr-TR"/>
        </w:rPr>
        <w:t xml:space="preserve"> </w:t>
      </w:r>
      <w:proofErr w:type="spellStart"/>
      <w:r w:rsidRPr="00134843">
        <w:rPr>
          <w:rFonts w:ascii="Calibri" w:hAnsi="Calibri" w:cs="Calibri"/>
          <w:i/>
          <w:sz w:val="22"/>
          <w:szCs w:val="22"/>
          <w:lang w:val="tr-TR"/>
        </w:rPr>
        <w:t>g</w:t>
      </w:r>
      <w:r w:rsidRPr="00134843">
        <w:rPr>
          <w:rFonts w:ascii="Calibri" w:hAnsi="Calibri" w:cs="Calibri"/>
          <w:sz w:val="22"/>
          <w:szCs w:val="22"/>
          <w:vertAlign w:val="subscript"/>
          <w:lang w:val="tr-TR"/>
        </w:rPr>
        <w:t>ay</w:t>
      </w:r>
      <w:proofErr w:type="spellEnd"/>
      <w:r w:rsidRPr="00134843">
        <w:rPr>
          <w:rFonts w:ascii="Calibri" w:hAnsi="Calibri" w:cs="Calibri"/>
          <w:sz w:val="22"/>
          <w:szCs w:val="22"/>
          <w:lang w:val="tr-TR"/>
        </w:rPr>
        <w:t>=1.62 m/s</w:t>
      </w:r>
      <w:r w:rsidRPr="00134843">
        <w:rPr>
          <w:rFonts w:ascii="Calibri" w:hAnsi="Calibri" w:cs="Calibri"/>
          <w:sz w:val="22"/>
          <w:szCs w:val="22"/>
          <w:vertAlign w:val="superscript"/>
          <w:lang w:val="tr-TR"/>
        </w:rPr>
        <w:t>2</w:t>
      </w:r>
      <w:r w:rsidRPr="00134843">
        <w:rPr>
          <w:rFonts w:ascii="Calibri" w:hAnsi="Calibri" w:cs="Calibri"/>
          <w:sz w:val="22"/>
          <w:szCs w:val="22"/>
          <w:lang w:val="tr-TR"/>
        </w:rPr>
        <w:t xml:space="preserve"> olduğuna göre ay üzerinde bir cismin ağırlığını</w:t>
      </w:r>
    </w:p>
    <w:p w:rsidR="00D4426D" w:rsidRPr="00134843" w:rsidRDefault="00D4426D" w:rsidP="00D4426D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Calibri" w:hAnsi="Calibri" w:cs="Calibri"/>
          <w:sz w:val="22"/>
          <w:szCs w:val="22"/>
          <w:lang w:val="tr-TR"/>
        </w:rPr>
        <w:t xml:space="preserve">Aynı cisme yeryüzünde ve ay üzerinde </w:t>
      </w:r>
      <w:r w:rsidR="00CC2E9E">
        <w:rPr>
          <w:rFonts w:ascii="Calibri" w:hAnsi="Calibri" w:cs="Calibri"/>
          <w:sz w:val="22"/>
          <w:szCs w:val="22"/>
          <w:lang w:val="tr-TR"/>
        </w:rPr>
        <w:t xml:space="preserve">3924 </w:t>
      </w:r>
      <w:proofErr w:type="spellStart"/>
      <w:r w:rsidR="00CC2E9E">
        <w:rPr>
          <w:rFonts w:ascii="Calibri" w:hAnsi="Calibri" w:cs="Calibri"/>
          <w:sz w:val="22"/>
          <w:szCs w:val="22"/>
          <w:lang w:val="tr-TR"/>
        </w:rPr>
        <w:t>N’lu</w:t>
      </w:r>
      <w:r w:rsidRPr="00134843">
        <w:rPr>
          <w:rFonts w:ascii="Calibri" w:hAnsi="Calibri" w:cs="Calibri"/>
          <w:sz w:val="22"/>
          <w:szCs w:val="22"/>
          <w:lang w:val="tr-TR"/>
        </w:rPr>
        <w:t>k</w:t>
      </w:r>
      <w:proofErr w:type="spellEnd"/>
      <w:r w:rsidRPr="00134843">
        <w:rPr>
          <w:rFonts w:ascii="Calibri" w:hAnsi="Calibri" w:cs="Calibri"/>
          <w:sz w:val="22"/>
          <w:szCs w:val="22"/>
          <w:lang w:val="tr-TR"/>
        </w:rPr>
        <w:t xml:space="preserve"> bir yatay kuvvet uygulandığında ne</w:t>
      </w:r>
      <w:r w:rsidR="00CC2E9E">
        <w:rPr>
          <w:rFonts w:ascii="Calibri" w:hAnsi="Calibri" w:cs="Calibri"/>
          <w:sz w:val="22"/>
          <w:szCs w:val="22"/>
          <w:lang w:val="tr-TR"/>
        </w:rPr>
        <w:t xml:space="preserve"> </w:t>
      </w:r>
      <w:r w:rsidRPr="00134843">
        <w:rPr>
          <w:rFonts w:ascii="Calibri" w:hAnsi="Calibri" w:cs="Calibri"/>
          <w:sz w:val="22"/>
          <w:szCs w:val="22"/>
          <w:lang w:val="tr-TR"/>
        </w:rPr>
        <w:t xml:space="preserve">kadarlık bir ivmeyle hızlanır. </w:t>
      </w:r>
    </w:p>
    <w:p w:rsidR="00A2630F" w:rsidRDefault="00A2630F" w:rsidP="00A2630F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>Çözüm 5:</w:t>
      </w:r>
    </w:p>
    <w:p w:rsidR="00CC2E9E" w:rsidRPr="00CC2E9E" w:rsidRDefault="00CC2E9E" w:rsidP="00A2630F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>G=m.g         →  m=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9810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9.81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=1000 kg  </m:t>
          </m:r>
        </m:oMath>
      </m:oMathPara>
    </w:p>
    <w:p w:rsidR="00CC2E9E" w:rsidRPr="00570883" w:rsidRDefault="00C04D04" w:rsidP="00A2630F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G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ay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=m.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g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ay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 → </m:t>
          </m:r>
          <m:sSub>
            <m:sSub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b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G</m:t>
              </m:r>
            </m:e>
            <m:sub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ay</m:t>
              </m:r>
            </m:sub>
          </m:sSub>
          <m:r>
            <w:rPr>
              <w:rFonts w:ascii="Cambria Math" w:hAnsi="Cambria Math" w:cs="Tahoma"/>
              <w:sz w:val="16"/>
              <w:szCs w:val="16"/>
              <w:lang w:val="tr-TR"/>
            </w:rPr>
            <m:t>=1000x1.62=1620 kg</m:t>
          </m:r>
        </m:oMath>
      </m:oMathPara>
    </w:p>
    <w:p w:rsidR="00570883" w:rsidRPr="00570883" w:rsidRDefault="00570883" w:rsidP="00570883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>F=m.a         → a=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3924</m:t>
              </m:r>
            </m:num>
            <m:den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1000</m:t>
              </m:r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 xml:space="preserve">=3.92 </m:t>
          </m:r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m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sSup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/s</m:t>
              </m:r>
            </m:e>
            <m: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2</m:t>
              </m:r>
            </m:sup>
          </m:sSup>
        </m:oMath>
      </m:oMathPara>
    </w:p>
    <w:p w:rsidR="00570883" w:rsidRPr="00CC2E9E" w:rsidRDefault="00570883" w:rsidP="00A2630F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CA163F" w:rsidRPr="00134843" w:rsidRDefault="00AC2AAF" w:rsidP="00CA163F">
      <w:pPr>
        <w:spacing w:line="360" w:lineRule="auto"/>
        <w:jc w:val="both"/>
        <w:rPr>
          <w:rFonts w:ascii="Calibri" w:hAnsi="Calibri" w:cs="Calibri"/>
          <w:b/>
          <w:sz w:val="22"/>
          <w:szCs w:val="22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 xml:space="preserve">Soru </w:t>
      </w:r>
      <w:proofErr w:type="gramStart"/>
      <w:r w:rsidRPr="00134843">
        <w:rPr>
          <w:rFonts w:ascii="Tahoma" w:hAnsi="Tahoma" w:cs="Tahoma"/>
          <w:b/>
          <w:sz w:val="16"/>
          <w:szCs w:val="16"/>
          <w:lang w:val="tr-TR"/>
        </w:rPr>
        <w:t>6</w:t>
      </w:r>
      <w:r w:rsidRPr="00134843">
        <w:rPr>
          <w:rFonts w:ascii="Tahoma" w:hAnsi="Tahoma" w:cs="Tahoma"/>
          <w:sz w:val="16"/>
          <w:szCs w:val="16"/>
          <w:lang w:val="tr-TR"/>
        </w:rPr>
        <w:t xml:space="preserve"> : </w:t>
      </w:r>
      <w:r w:rsidR="00CA163F" w:rsidRPr="00134843">
        <w:rPr>
          <w:rFonts w:ascii="Calibri" w:hAnsi="Calibri" w:cs="Calibri"/>
          <w:sz w:val="22"/>
          <w:szCs w:val="22"/>
          <w:lang w:val="tr-TR"/>
        </w:rPr>
        <w:t>1200</w:t>
      </w:r>
      <w:proofErr w:type="gramEnd"/>
      <w:r w:rsidR="00CA163F" w:rsidRPr="00134843">
        <w:rPr>
          <w:rFonts w:ascii="Calibri" w:hAnsi="Calibri" w:cs="Calibri"/>
          <w:sz w:val="22"/>
          <w:szCs w:val="22"/>
          <w:lang w:val="tr-TR"/>
        </w:rPr>
        <w:t xml:space="preserve"> kg kütleye sahip gliserinin hacmi 0.952 m</w:t>
      </w:r>
      <w:r w:rsidR="00CA163F" w:rsidRPr="00134843">
        <w:rPr>
          <w:rFonts w:ascii="Calibri" w:hAnsi="Calibri" w:cs="Calibri"/>
          <w:sz w:val="22"/>
          <w:szCs w:val="22"/>
          <w:vertAlign w:val="superscript"/>
          <w:lang w:val="tr-TR"/>
        </w:rPr>
        <w:t>3</w:t>
      </w:r>
      <w:r w:rsidR="00CA163F" w:rsidRPr="00134843">
        <w:rPr>
          <w:rFonts w:ascii="Calibri" w:hAnsi="Calibri" w:cs="Calibri"/>
          <w:sz w:val="22"/>
          <w:szCs w:val="22"/>
          <w:lang w:val="tr-TR"/>
        </w:rPr>
        <w:t xml:space="preserve">’tür. Gliserinin ağırlığını, özgül kütlesini ve özgül ağırlığını bulunuz. </w:t>
      </w:r>
    </w:p>
    <w:p w:rsidR="00A2630F" w:rsidRPr="00134843" w:rsidRDefault="00A2630F" w:rsidP="00A2630F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>Çözüm 6:</w:t>
      </w:r>
    </w:p>
    <w:p w:rsidR="0056240D" w:rsidRDefault="0056240D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134843">
        <w:rPr>
          <w:rFonts w:ascii="Tahoma" w:hAnsi="Tahoma" w:cs="Tahoma"/>
          <w:sz w:val="16"/>
          <w:szCs w:val="16"/>
          <w:lang w:val="tr-TR"/>
        </w:rPr>
        <w:t>SI birim sisteminde</w:t>
      </w:r>
    </w:p>
    <w:p w:rsidR="00AA0861" w:rsidRPr="00134843" w:rsidRDefault="0056240D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134843">
        <w:rPr>
          <w:rFonts w:ascii="Tahoma" w:hAnsi="Tahoma" w:cs="Tahoma"/>
          <w:position w:val="-64"/>
          <w:sz w:val="16"/>
          <w:szCs w:val="16"/>
          <w:lang w:val="tr-TR"/>
        </w:rPr>
        <w:object w:dxaOrig="4360" w:dyaOrig="1359">
          <v:shape id="_x0000_i1026" type="#_x0000_t75" style="width:163.55pt;height:51pt" o:ole="">
            <v:imagedata r:id="rId10" o:title=""/>
          </v:shape>
          <o:OLEObject Type="Embed" ProgID="Equation.DSMT4" ShapeID="_x0000_i1026" DrawAspect="Content" ObjectID="_1424161154" r:id="rId11"/>
        </w:object>
      </w:r>
    </w:p>
    <w:p w:rsidR="00F837BC" w:rsidRDefault="00F837BC" w:rsidP="00CA163F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CA163F" w:rsidRPr="00134843" w:rsidRDefault="00370C55" w:rsidP="00CA163F">
      <w:p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>Soru 7</w:t>
      </w:r>
      <w:r w:rsidR="00CA163F" w:rsidRPr="00134843">
        <w:rPr>
          <w:rFonts w:ascii="Tahoma" w:hAnsi="Tahoma" w:cs="Tahoma"/>
          <w:b/>
          <w:sz w:val="16"/>
          <w:szCs w:val="16"/>
          <w:lang w:val="tr-TR"/>
        </w:rPr>
        <w:t>:</w:t>
      </w:r>
      <w:r w:rsidRPr="00134843">
        <w:rPr>
          <w:rFonts w:ascii="Tahoma" w:hAnsi="Tahoma" w:cs="Tahoma"/>
          <w:b/>
          <w:sz w:val="16"/>
          <w:szCs w:val="16"/>
          <w:lang w:val="tr-TR"/>
        </w:rPr>
        <w:t xml:space="preserve"> </w:t>
      </w:r>
      <w:r w:rsidR="00CA163F" w:rsidRPr="00134843">
        <w:rPr>
          <w:rFonts w:ascii="Calibri" w:hAnsi="Calibri" w:cs="Calibri"/>
          <w:sz w:val="22"/>
          <w:szCs w:val="22"/>
          <w:lang w:val="tr-TR"/>
        </w:rPr>
        <w:t xml:space="preserve">Akışkan ortamı içerisinde çok yavaş hareket eden bir küresel parçacığa etkiyen direnç kuvveti </w:t>
      </w:r>
      <w:r w:rsidR="00CA163F" w:rsidRPr="00134843">
        <w:rPr>
          <w:rFonts w:ascii="Calibri" w:hAnsi="Calibri" w:cs="Calibri"/>
          <w:i/>
          <w:sz w:val="22"/>
          <w:szCs w:val="22"/>
          <w:lang w:val="tr-TR"/>
        </w:rPr>
        <w:t>F=</w:t>
      </w:r>
      <w:r w:rsidR="00CA163F" w:rsidRPr="00134843">
        <w:rPr>
          <w:rFonts w:ascii="Calibri" w:hAnsi="Calibri" w:cs="Calibri"/>
          <w:sz w:val="22"/>
          <w:szCs w:val="22"/>
          <w:lang w:val="tr-TR"/>
        </w:rPr>
        <w:t>3</w:t>
      </w:r>
      <w:r w:rsidR="00CA163F" w:rsidRPr="00134843">
        <w:rPr>
          <w:rFonts w:ascii="Calibri" w:hAnsi="Calibri" w:cs="Calibri"/>
          <w:i/>
          <w:sz w:val="22"/>
          <w:szCs w:val="22"/>
          <w:lang w:val="tr-TR"/>
        </w:rPr>
        <w:sym w:font="Symbol" w:char="F070"/>
      </w:r>
      <w:r w:rsidR="00CA163F" w:rsidRPr="00134843">
        <w:rPr>
          <w:rFonts w:ascii="Calibri" w:hAnsi="Calibri" w:cs="Calibri"/>
          <w:i/>
          <w:sz w:val="22"/>
          <w:szCs w:val="22"/>
          <w:lang w:val="tr-TR"/>
        </w:rPr>
        <w:sym w:font="Symbol" w:char="F06D"/>
      </w:r>
      <w:r w:rsidR="00F837BC">
        <w:rPr>
          <w:rFonts w:ascii="Calibri" w:hAnsi="Calibri" w:cs="Calibri"/>
          <w:i/>
          <w:sz w:val="22"/>
          <w:szCs w:val="22"/>
          <w:lang w:val="tr-TR"/>
        </w:rPr>
        <w:t>D</w:t>
      </w:r>
      <w:r w:rsidR="00CA163F" w:rsidRPr="00134843">
        <w:rPr>
          <w:rFonts w:ascii="Calibri" w:hAnsi="Calibri" w:cs="Calibri"/>
          <w:i/>
          <w:sz w:val="22"/>
          <w:szCs w:val="22"/>
          <w:lang w:val="tr-TR"/>
        </w:rPr>
        <w:t>V</w:t>
      </w:r>
      <w:r w:rsidR="00CA163F" w:rsidRPr="00134843">
        <w:rPr>
          <w:rFonts w:ascii="Calibri" w:hAnsi="Calibri" w:cs="Calibri"/>
          <w:sz w:val="22"/>
          <w:szCs w:val="22"/>
          <w:lang w:val="tr-TR"/>
        </w:rPr>
        <w:t xml:space="preserve"> denklemi ile veriliyor. Bu denklemde </w:t>
      </w:r>
      <w:r w:rsidR="00CA163F" w:rsidRPr="00134843">
        <w:rPr>
          <w:rFonts w:ascii="Calibri" w:hAnsi="Calibri" w:cs="Calibri"/>
          <w:i/>
          <w:sz w:val="22"/>
          <w:szCs w:val="22"/>
          <w:lang w:val="tr-TR"/>
        </w:rPr>
        <w:sym w:font="Symbol" w:char="F06D"/>
      </w:r>
      <w:r w:rsidR="00CA163F" w:rsidRPr="00134843">
        <w:rPr>
          <w:rFonts w:ascii="Calibri" w:hAnsi="Calibri" w:cs="Calibri"/>
          <w:sz w:val="22"/>
          <w:szCs w:val="22"/>
          <w:lang w:val="tr-TR"/>
        </w:rPr>
        <w:t xml:space="preserve"> dinamik viskozite katsayısı olup[F T L</w:t>
      </w:r>
      <w:r w:rsidR="00CA163F" w:rsidRPr="00134843">
        <w:rPr>
          <w:rFonts w:ascii="Calibri" w:hAnsi="Calibri" w:cs="Calibri"/>
          <w:sz w:val="22"/>
          <w:szCs w:val="22"/>
          <w:vertAlign w:val="superscript"/>
          <w:lang w:val="tr-TR"/>
        </w:rPr>
        <w:t>-2</w:t>
      </w:r>
      <w:r w:rsidR="00CA163F" w:rsidRPr="00134843">
        <w:rPr>
          <w:rFonts w:ascii="Calibri" w:hAnsi="Calibri" w:cs="Calibri"/>
          <w:sz w:val="22"/>
          <w:szCs w:val="22"/>
          <w:lang w:val="tr-TR"/>
        </w:rPr>
        <w:t xml:space="preserve">] boyutundadır. </w:t>
      </w:r>
      <w:r w:rsidR="00CA163F" w:rsidRPr="00134843">
        <w:rPr>
          <w:rFonts w:ascii="Calibri" w:hAnsi="Calibri" w:cs="Calibri"/>
          <w:i/>
          <w:sz w:val="22"/>
          <w:szCs w:val="22"/>
          <w:lang w:val="tr-TR"/>
        </w:rPr>
        <w:t>D</w:t>
      </w:r>
      <w:r w:rsidR="00CA163F" w:rsidRPr="00134843">
        <w:rPr>
          <w:rFonts w:ascii="Calibri" w:hAnsi="Calibri" w:cs="Calibri"/>
          <w:sz w:val="22"/>
          <w:szCs w:val="22"/>
          <w:lang w:val="tr-TR"/>
        </w:rPr>
        <w:t xml:space="preserve"> parçacığın çapını ve V ise hızını göstermektedir.</w:t>
      </w:r>
    </w:p>
    <w:p w:rsidR="00CA163F" w:rsidRPr="00134843" w:rsidRDefault="00CA163F" w:rsidP="00CA163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Calibri" w:hAnsi="Calibri" w:cs="Calibri"/>
          <w:sz w:val="22"/>
          <w:szCs w:val="22"/>
          <w:lang w:val="tr-TR"/>
        </w:rPr>
        <w:t>(3π) sabit çarpanının boyutu nedir?</w:t>
      </w:r>
    </w:p>
    <w:p w:rsidR="00CA163F" w:rsidRPr="00134843" w:rsidRDefault="00CA163F" w:rsidP="00CA163F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Calibri" w:hAnsi="Calibri" w:cs="Calibri"/>
          <w:sz w:val="22"/>
          <w:szCs w:val="22"/>
          <w:lang w:val="tr-TR"/>
        </w:rPr>
        <w:t>Bu denklem boyut homojeliğini sağlar mı?</w:t>
      </w:r>
    </w:p>
    <w:p w:rsidR="00370C55" w:rsidRPr="00134843" w:rsidRDefault="00370C55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A2630F" w:rsidRDefault="00A2630F" w:rsidP="00A2630F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>Çözüm 7:</w:t>
      </w:r>
    </w:p>
    <w:p w:rsidR="00C04D04" w:rsidRPr="00C04D04" w:rsidRDefault="00C04D04" w:rsidP="00A2630F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>F=3.π.μ.D.V</m:t>
          </m:r>
        </m:oMath>
      </m:oMathPara>
    </w:p>
    <w:p w:rsidR="00C04D04" w:rsidRPr="00C04D04" w:rsidRDefault="00C04D04" w:rsidP="00A2630F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16"/>
              <w:szCs w:val="16"/>
              <w:lang w:val="tr-TR"/>
            </w:rPr>
            <m:t>μ=</m:t>
          </m:r>
          <m:d>
            <m:dPr>
              <m:begChr m:val="["/>
              <m:endChr m:val="]"/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F.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L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-2</m:t>
                  </m:r>
                </m:sup>
              </m:s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.T</m:t>
              </m:r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>;   D=</m:t>
          </m:r>
          <m:d>
            <m:dPr>
              <m:begChr m:val="["/>
              <m:endChr m:val="]"/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L</m:t>
              </m:r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>;  V=</m:t>
          </m:r>
          <m:d>
            <m:dPr>
              <m:begChr m:val="["/>
              <m:endChr m:val="]"/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L.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T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-1</m:t>
                  </m:r>
                </m:sup>
              </m:sSup>
            </m:e>
          </m:d>
        </m:oMath>
      </m:oMathPara>
    </w:p>
    <w:p w:rsidR="00C04D04" w:rsidRPr="00C04D04" w:rsidRDefault="00C04D04" w:rsidP="00A2630F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F</m:t>
              </m:r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3π</m:t>
              </m:r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F.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L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-2</m:t>
                  </m:r>
                </m:sup>
              </m:sSup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.T</m:t>
              </m:r>
            </m:e>
          </m:d>
          <m:d>
            <m:dPr>
              <m:begChr m:val="["/>
              <m:endChr m:val="]"/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L</m:t>
              </m:r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>.</m:t>
          </m:r>
          <m:d>
            <m:dPr>
              <m:begChr m:val="["/>
              <m:endChr m:val="]"/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L.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T</m:t>
                  </m:r>
                </m:e>
                <m:sup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-1</m:t>
                  </m:r>
                </m:sup>
              </m:sSup>
            </m:e>
          </m:d>
        </m:oMath>
      </m:oMathPara>
    </w:p>
    <w:p w:rsidR="00C04D04" w:rsidRPr="00C04D04" w:rsidRDefault="00C04D04" w:rsidP="00A2630F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m:oMathPara>
        <m:oMathParaPr>
          <m:jc m:val="left"/>
        </m:oMathParaPr>
        <m:oMath>
          <m:d>
            <m:dPr>
              <m:begChr m:val="["/>
              <m:endChr m:val="]"/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dPr>
            <m:e>
              <m:r>
                <w:rPr>
                  <w:rFonts w:ascii="Cambria Math" w:hAnsi="Cambria Math" w:cs="Tahoma"/>
                  <w:sz w:val="16"/>
                  <w:szCs w:val="16"/>
                  <w:lang w:val="tr-TR"/>
                </w:rPr>
                <m:t>3π</m:t>
              </m:r>
            </m:e>
          </m:d>
          <m:r>
            <w:rPr>
              <w:rFonts w:ascii="Cambria Math" w:hAnsi="Cambria Math" w:cs="Tahoma"/>
              <w:sz w:val="16"/>
              <w:szCs w:val="16"/>
              <w:lang w:val="tr-TR"/>
            </w:rPr>
            <m:t>=</m:t>
          </m:r>
          <m:f>
            <m:fPr>
              <m:ctrlPr>
                <w:rPr>
                  <w:rFonts w:ascii="Cambria Math" w:hAnsi="Cambria Math" w:cs="Tahoma"/>
                  <w:i/>
                  <w:sz w:val="16"/>
                  <w:szCs w:val="16"/>
                  <w:lang w:val="tr-TR"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F</m:t>
                  </m:r>
                </m:e>
              </m:d>
            </m:num>
            <m:den>
              <m:d>
                <m:dPr>
                  <m:begChr m:val="["/>
                  <m:endChr m:val="]"/>
                  <m:ctrlPr>
                    <w:rPr>
                      <w:rFonts w:ascii="Cambria Math" w:hAnsi="Cambria Math" w:cs="Tahoma"/>
                      <w:i/>
                      <w:sz w:val="16"/>
                      <w:szCs w:val="16"/>
                      <w:lang w:val="tr-TR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16"/>
                      <w:szCs w:val="16"/>
                      <w:lang w:val="tr-TR"/>
                    </w:rPr>
                    <m:t>F</m:t>
                  </m:r>
                </m:e>
              </m:d>
            </m:den>
          </m:f>
          <m:r>
            <w:rPr>
              <w:rFonts w:ascii="Cambria Math" w:hAnsi="Cambria Math" w:cs="Tahoma"/>
              <w:sz w:val="16"/>
              <w:szCs w:val="16"/>
              <w:lang w:val="tr-TR"/>
            </w:rPr>
            <m:t>=boyutsuz</m:t>
          </m:r>
        </m:oMath>
      </m:oMathPara>
    </w:p>
    <w:p w:rsidR="00AC1F83" w:rsidRPr="00134843" w:rsidRDefault="006F6A23" w:rsidP="0056240D">
      <w:pPr>
        <w:spacing w:line="360" w:lineRule="auto"/>
        <w:jc w:val="both"/>
        <w:rPr>
          <w:lang w:val="tr-TR"/>
        </w:rPr>
      </w:pPr>
      <w:r w:rsidRPr="00134843">
        <w:rPr>
          <w:rFonts w:ascii="Tahoma" w:hAnsi="Tahoma" w:cs="Tahoma"/>
          <w:sz w:val="16"/>
          <w:szCs w:val="16"/>
          <w:lang w:val="tr-TR"/>
        </w:rPr>
        <w:t>3</w:t>
      </w:r>
      <w:r w:rsidRPr="00134843">
        <w:rPr>
          <w:rFonts w:ascii="Tahoma" w:hAnsi="Tahoma" w:cs="Tahoma"/>
          <w:i/>
          <w:sz w:val="16"/>
          <w:szCs w:val="16"/>
          <w:lang w:val="tr-TR"/>
        </w:rPr>
        <w:sym w:font="Symbol" w:char="F070"/>
      </w:r>
      <w:r w:rsidRPr="00134843">
        <w:rPr>
          <w:rFonts w:ascii="Tahoma" w:hAnsi="Tahoma" w:cs="Tahoma"/>
          <w:sz w:val="16"/>
          <w:szCs w:val="16"/>
          <w:lang w:val="tr-TR"/>
        </w:rPr>
        <w:t xml:space="preserve"> </w:t>
      </w:r>
      <w:r w:rsidR="00AC1F83" w:rsidRPr="00134843">
        <w:rPr>
          <w:rFonts w:ascii="Tahoma" w:hAnsi="Tahoma" w:cs="Tahoma"/>
          <w:sz w:val="16"/>
          <w:szCs w:val="16"/>
          <w:lang w:val="tr-TR"/>
        </w:rPr>
        <w:t>katsayısı boyutsuz olduğundan denklem boyut homojenliğini sağlamaktadır.</w:t>
      </w:r>
    </w:p>
    <w:p w:rsidR="00F837BC" w:rsidRDefault="00F837BC" w:rsidP="000A4F83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F837BC" w:rsidRDefault="00F837BC" w:rsidP="000A4F83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F837BC" w:rsidRDefault="00F837BC" w:rsidP="000A4F83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F837BC" w:rsidRDefault="00F837BC" w:rsidP="000A4F83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F837BC" w:rsidRDefault="00F837BC" w:rsidP="000A4F83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F837BC" w:rsidRDefault="00F837BC" w:rsidP="000A4F83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F837BC" w:rsidRDefault="00F837BC" w:rsidP="000A4F83">
      <w:pPr>
        <w:spacing w:line="360" w:lineRule="auto"/>
        <w:jc w:val="both"/>
        <w:rPr>
          <w:rFonts w:ascii="Tahoma" w:hAnsi="Tahoma" w:cs="Tahoma"/>
          <w:b/>
          <w:sz w:val="16"/>
          <w:szCs w:val="16"/>
          <w:lang w:val="tr-TR"/>
        </w:rPr>
      </w:pPr>
    </w:p>
    <w:p w:rsidR="000A4F83" w:rsidRPr="00134843" w:rsidRDefault="006F6A23" w:rsidP="00F837BC">
      <w:pPr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 xml:space="preserve">Soru </w:t>
      </w:r>
      <w:proofErr w:type="gramStart"/>
      <w:r w:rsidRPr="00134843">
        <w:rPr>
          <w:rFonts w:ascii="Tahoma" w:hAnsi="Tahoma" w:cs="Tahoma"/>
          <w:b/>
          <w:sz w:val="16"/>
          <w:szCs w:val="16"/>
          <w:lang w:val="tr-TR"/>
        </w:rPr>
        <w:t xml:space="preserve">8 </w:t>
      </w:r>
      <w:r w:rsidRPr="00134843">
        <w:rPr>
          <w:rFonts w:ascii="Tahoma" w:hAnsi="Tahoma" w:cs="Tahoma"/>
          <w:sz w:val="16"/>
          <w:szCs w:val="16"/>
          <w:lang w:val="tr-TR"/>
        </w:rPr>
        <w:t xml:space="preserve">: </w:t>
      </w:r>
      <w:r w:rsidR="000A4F83" w:rsidRPr="00134843">
        <w:rPr>
          <w:rFonts w:ascii="Calibri" w:hAnsi="Calibri" w:cs="Calibri"/>
          <w:sz w:val="22"/>
          <w:szCs w:val="22"/>
          <w:lang w:val="tr-TR"/>
        </w:rPr>
        <w:t>Boru</w:t>
      </w:r>
      <w:proofErr w:type="gramEnd"/>
      <w:r w:rsidR="000A4F83" w:rsidRPr="00134843">
        <w:rPr>
          <w:rFonts w:ascii="Calibri" w:hAnsi="Calibri" w:cs="Calibri"/>
          <w:sz w:val="22"/>
          <w:szCs w:val="22"/>
          <w:lang w:val="tr-TR"/>
        </w:rPr>
        <w:t xml:space="preserve"> akımı üzerinde yapılan deneyler sonucunda, Henri </w:t>
      </w:r>
      <w:r w:rsidR="001D6915">
        <w:rPr>
          <w:rFonts w:ascii="Calibri" w:hAnsi="Calibri" w:cs="Calibri"/>
          <w:sz w:val="22"/>
          <w:szCs w:val="22"/>
          <w:lang w:val="tr-TR"/>
        </w:rPr>
        <w:t>D</w:t>
      </w:r>
      <w:bookmarkStart w:id="0" w:name="_GoBack"/>
      <w:bookmarkEnd w:id="0"/>
      <w:r w:rsidR="000A4F83" w:rsidRPr="00134843">
        <w:rPr>
          <w:rFonts w:ascii="Calibri" w:hAnsi="Calibri" w:cs="Calibri"/>
          <w:sz w:val="22"/>
          <w:szCs w:val="22"/>
          <w:lang w:val="tr-TR"/>
        </w:rPr>
        <w:t xml:space="preserve">ARCY (1803-1858) borulardaki sürtünme yük kaybı için </w:t>
      </w:r>
      <w:r w:rsidR="000A4F83" w:rsidRPr="00134843">
        <w:rPr>
          <w:rFonts w:ascii="Calibri" w:hAnsi="Calibri" w:cs="Calibri"/>
          <w:position w:val="-28"/>
          <w:sz w:val="22"/>
          <w:szCs w:val="22"/>
          <w:lang w:val="tr-TR"/>
        </w:rPr>
        <w:object w:dxaOrig="1300" w:dyaOrig="700">
          <v:shape id="_x0000_i1027" type="#_x0000_t75" style="width:64.85pt;height:34.8pt" o:ole="">
            <v:imagedata r:id="rId12" o:title=""/>
          </v:shape>
          <o:OLEObject Type="Embed" ProgID="Equation.DSMT4" ShapeID="_x0000_i1027" DrawAspect="Content" ObjectID="_1424161155" r:id="rId13"/>
        </w:object>
      </w:r>
      <w:r w:rsidR="000A4F83" w:rsidRPr="00134843">
        <w:rPr>
          <w:rFonts w:ascii="Calibri" w:hAnsi="Calibri" w:cs="Calibri"/>
          <w:sz w:val="22"/>
          <w:szCs w:val="22"/>
          <w:lang w:val="tr-TR"/>
        </w:rPr>
        <w:t>,  bağıntısını vermiştir.  Burada;</w:t>
      </w:r>
    </w:p>
    <w:p w:rsidR="000A4F83" w:rsidRPr="00134843" w:rsidRDefault="000A4F83" w:rsidP="00F837BC">
      <w:pPr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Calibri" w:hAnsi="Calibri" w:cs="Calibri"/>
          <w:sz w:val="22"/>
          <w:szCs w:val="22"/>
          <w:lang w:val="tr-TR"/>
        </w:rPr>
        <w:lastRenderedPageBreak/>
        <w:t>h</w:t>
      </w:r>
      <w:r w:rsidRPr="00134843">
        <w:rPr>
          <w:rFonts w:ascii="Calibri" w:hAnsi="Calibri" w:cs="Calibri"/>
          <w:sz w:val="22"/>
          <w:szCs w:val="22"/>
          <w:vertAlign w:val="subscript"/>
          <w:lang w:val="tr-TR"/>
        </w:rPr>
        <w:t>k</w:t>
      </w:r>
      <w:r w:rsidRPr="00134843">
        <w:rPr>
          <w:rFonts w:ascii="Calibri" w:hAnsi="Calibri" w:cs="Calibri"/>
          <w:sz w:val="22"/>
          <w:szCs w:val="22"/>
          <w:lang w:val="tr-TR"/>
        </w:rPr>
        <w:t>:</w:t>
      </w:r>
      <w:r w:rsidRPr="00134843">
        <w:rPr>
          <w:rFonts w:ascii="Calibri" w:hAnsi="Calibri" w:cs="Calibri"/>
          <w:sz w:val="22"/>
          <w:szCs w:val="22"/>
          <w:lang w:val="tr-TR"/>
        </w:rPr>
        <w:tab/>
        <w:t>Enerji kaybı</w:t>
      </w:r>
    </w:p>
    <w:p w:rsidR="000A4F83" w:rsidRPr="00134843" w:rsidRDefault="000A4F83" w:rsidP="00F837BC">
      <w:pPr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Calibri" w:hAnsi="Calibri" w:cs="Calibri"/>
          <w:sz w:val="22"/>
          <w:szCs w:val="22"/>
          <w:lang w:val="tr-TR"/>
        </w:rPr>
        <w:t>L:</w:t>
      </w:r>
      <w:r w:rsidRPr="00134843">
        <w:rPr>
          <w:rFonts w:ascii="Calibri" w:hAnsi="Calibri" w:cs="Calibri"/>
          <w:sz w:val="22"/>
          <w:szCs w:val="22"/>
          <w:lang w:val="tr-TR"/>
        </w:rPr>
        <w:tab/>
        <w:t>Boru uzunluğu</w:t>
      </w:r>
    </w:p>
    <w:p w:rsidR="000A4F83" w:rsidRPr="00134843" w:rsidRDefault="000A4F83" w:rsidP="00F837BC">
      <w:pPr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Calibri" w:hAnsi="Calibri" w:cs="Calibri"/>
          <w:sz w:val="22"/>
          <w:szCs w:val="22"/>
          <w:lang w:val="tr-TR"/>
        </w:rPr>
        <w:t>D:</w:t>
      </w:r>
      <w:r w:rsidRPr="00134843">
        <w:rPr>
          <w:rFonts w:ascii="Calibri" w:hAnsi="Calibri" w:cs="Calibri"/>
          <w:sz w:val="22"/>
          <w:szCs w:val="22"/>
          <w:lang w:val="tr-TR"/>
        </w:rPr>
        <w:tab/>
        <w:t>Boru çapı</w:t>
      </w:r>
    </w:p>
    <w:p w:rsidR="000A4F83" w:rsidRPr="00134843" w:rsidRDefault="000A4F83" w:rsidP="00F837BC">
      <w:pPr>
        <w:jc w:val="both"/>
        <w:rPr>
          <w:rFonts w:ascii="Calibri" w:hAnsi="Calibri" w:cs="Calibri"/>
          <w:sz w:val="22"/>
          <w:szCs w:val="22"/>
          <w:lang w:val="tr-TR"/>
        </w:rPr>
      </w:pPr>
      <w:proofErr w:type="gramStart"/>
      <w:r w:rsidRPr="00134843">
        <w:rPr>
          <w:rFonts w:ascii="Calibri" w:hAnsi="Calibri" w:cs="Calibri"/>
          <w:sz w:val="22"/>
          <w:szCs w:val="22"/>
          <w:lang w:val="tr-TR"/>
        </w:rPr>
        <w:t>f</w:t>
      </w:r>
      <w:proofErr w:type="gramEnd"/>
      <w:r w:rsidRPr="00134843">
        <w:rPr>
          <w:rFonts w:ascii="Calibri" w:hAnsi="Calibri" w:cs="Calibri"/>
          <w:sz w:val="22"/>
          <w:szCs w:val="22"/>
          <w:lang w:val="tr-TR"/>
        </w:rPr>
        <w:t>:</w:t>
      </w:r>
      <w:r w:rsidRPr="00134843">
        <w:rPr>
          <w:rFonts w:ascii="Calibri" w:hAnsi="Calibri" w:cs="Calibri"/>
          <w:sz w:val="22"/>
          <w:szCs w:val="22"/>
          <w:lang w:val="tr-TR"/>
        </w:rPr>
        <w:tab/>
        <w:t>Darcy-Weisbach sürtünme katsayısı</w:t>
      </w:r>
    </w:p>
    <w:p w:rsidR="000A4F83" w:rsidRPr="00134843" w:rsidRDefault="000A4F83" w:rsidP="00F837BC">
      <w:pPr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Calibri" w:hAnsi="Calibri" w:cs="Calibri"/>
          <w:sz w:val="22"/>
          <w:szCs w:val="22"/>
          <w:lang w:val="tr-TR"/>
        </w:rPr>
        <w:t>V:</w:t>
      </w:r>
      <w:r w:rsidRPr="00134843">
        <w:rPr>
          <w:rFonts w:ascii="Calibri" w:hAnsi="Calibri" w:cs="Calibri"/>
          <w:sz w:val="22"/>
          <w:szCs w:val="22"/>
          <w:lang w:val="tr-TR"/>
        </w:rPr>
        <w:tab/>
        <w:t>Akışkanın kesitsel ortalama hızı</w:t>
      </w:r>
    </w:p>
    <w:p w:rsidR="000A4F83" w:rsidRPr="00134843" w:rsidRDefault="000A4F83" w:rsidP="00F837BC">
      <w:pPr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Calibri" w:hAnsi="Calibri" w:cs="Calibri"/>
          <w:sz w:val="22"/>
          <w:szCs w:val="22"/>
          <w:lang w:val="tr-TR"/>
        </w:rPr>
        <w:t>G:</w:t>
      </w:r>
      <w:r w:rsidRPr="00134843">
        <w:rPr>
          <w:rFonts w:ascii="Calibri" w:hAnsi="Calibri" w:cs="Calibri"/>
          <w:sz w:val="22"/>
          <w:szCs w:val="22"/>
          <w:lang w:val="tr-TR"/>
        </w:rPr>
        <w:tab/>
        <w:t>Yerçekimi ivmesi</w:t>
      </w:r>
    </w:p>
    <w:p w:rsidR="000A4F83" w:rsidRPr="00134843" w:rsidRDefault="000A4F83" w:rsidP="000A4F83">
      <w:p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proofErr w:type="gramStart"/>
      <w:r w:rsidRPr="00134843">
        <w:rPr>
          <w:rFonts w:ascii="Calibri" w:hAnsi="Calibri" w:cs="Calibri"/>
          <w:sz w:val="22"/>
          <w:szCs w:val="22"/>
          <w:lang w:val="tr-TR"/>
        </w:rPr>
        <w:t>olduğuna</w:t>
      </w:r>
      <w:proofErr w:type="gramEnd"/>
      <w:r w:rsidRPr="00134843">
        <w:rPr>
          <w:rFonts w:ascii="Calibri" w:hAnsi="Calibri" w:cs="Calibri"/>
          <w:sz w:val="22"/>
          <w:szCs w:val="22"/>
          <w:lang w:val="tr-TR"/>
        </w:rPr>
        <w:t xml:space="preserve"> göre, DARCY bağıntısının boyut homojenliğini sağlayıp sağlanmadığını gösteriniz.</w:t>
      </w:r>
    </w:p>
    <w:p w:rsidR="008A68A5" w:rsidRPr="00134843" w:rsidRDefault="008A68A5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A2630F" w:rsidRPr="00134843" w:rsidRDefault="00A2630F" w:rsidP="00A2630F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>Çözüm 8:</w:t>
      </w:r>
    </w:p>
    <w:p w:rsidR="00F54115" w:rsidRPr="00134843" w:rsidRDefault="000A4F83" w:rsidP="0056240D">
      <w:pPr>
        <w:spacing w:line="360" w:lineRule="auto"/>
        <w:jc w:val="both"/>
        <w:rPr>
          <w:b/>
          <w:lang w:val="tr-TR"/>
        </w:rPr>
      </w:pPr>
      <w:r w:rsidRPr="00134843">
        <w:rPr>
          <w:b/>
          <w:position w:val="-102"/>
          <w:lang w:val="tr-TR"/>
        </w:rPr>
        <w:object w:dxaOrig="6280" w:dyaOrig="2020">
          <v:shape id="_x0000_i1028" type="#_x0000_t75" style="width:236.05pt;height:75.8pt" o:ole="">
            <v:imagedata r:id="rId14" o:title=""/>
          </v:shape>
          <o:OLEObject Type="Embed" ProgID="Equation.DSMT4" ShapeID="_x0000_i1028" DrawAspect="Content" ObjectID="_1424161156" r:id="rId15"/>
        </w:object>
      </w:r>
    </w:p>
    <w:p w:rsidR="00561C38" w:rsidRDefault="000A4F83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proofErr w:type="gramStart"/>
      <w:r w:rsidRPr="00134843">
        <w:rPr>
          <w:rFonts w:ascii="Tahoma" w:hAnsi="Tahoma" w:cs="Tahoma"/>
          <w:sz w:val="16"/>
          <w:szCs w:val="16"/>
          <w:lang w:val="tr-TR"/>
        </w:rPr>
        <w:t>d</w:t>
      </w:r>
      <w:r w:rsidR="00561C38" w:rsidRPr="00134843">
        <w:rPr>
          <w:rFonts w:ascii="Tahoma" w:hAnsi="Tahoma" w:cs="Tahoma"/>
          <w:sz w:val="16"/>
          <w:szCs w:val="16"/>
          <w:lang w:val="tr-TR"/>
        </w:rPr>
        <w:t>enklem</w:t>
      </w:r>
      <w:proofErr w:type="gramEnd"/>
      <w:r w:rsidR="00561C38" w:rsidRPr="00134843">
        <w:rPr>
          <w:rFonts w:ascii="Tahoma" w:hAnsi="Tahoma" w:cs="Tahoma"/>
          <w:sz w:val="16"/>
          <w:szCs w:val="16"/>
          <w:lang w:val="tr-TR"/>
        </w:rPr>
        <w:t xml:space="preserve"> boyut homojenliğini sağlamaktadır.</w:t>
      </w:r>
    </w:p>
    <w:p w:rsidR="00F837BC" w:rsidRPr="00134843" w:rsidRDefault="00F837BC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</w:p>
    <w:p w:rsidR="00C818AF" w:rsidRPr="00134843" w:rsidRDefault="00045A60" w:rsidP="00C818AF">
      <w:p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 xml:space="preserve">Soru </w:t>
      </w:r>
      <w:proofErr w:type="gramStart"/>
      <w:r w:rsidRPr="00134843">
        <w:rPr>
          <w:rFonts w:ascii="Tahoma" w:hAnsi="Tahoma" w:cs="Tahoma"/>
          <w:b/>
          <w:sz w:val="16"/>
          <w:szCs w:val="16"/>
          <w:lang w:val="tr-TR"/>
        </w:rPr>
        <w:t xml:space="preserve">9 </w:t>
      </w:r>
      <w:r w:rsidRPr="00134843">
        <w:rPr>
          <w:rFonts w:ascii="Tahoma" w:hAnsi="Tahoma" w:cs="Tahoma"/>
          <w:sz w:val="16"/>
          <w:szCs w:val="16"/>
          <w:lang w:val="tr-TR"/>
        </w:rPr>
        <w:t xml:space="preserve">: </w:t>
      </w:r>
      <w:r w:rsidR="00C818AF" w:rsidRPr="00134843">
        <w:rPr>
          <w:rFonts w:ascii="Calibri" w:hAnsi="Calibri" w:cs="Calibri"/>
          <w:sz w:val="22"/>
          <w:szCs w:val="22"/>
          <w:lang w:val="tr-TR"/>
        </w:rPr>
        <w:t>Baraj</w:t>
      </w:r>
      <w:proofErr w:type="gramEnd"/>
      <w:r w:rsidR="00C818AF" w:rsidRPr="00134843">
        <w:rPr>
          <w:rFonts w:ascii="Calibri" w:hAnsi="Calibri" w:cs="Calibri"/>
          <w:sz w:val="22"/>
          <w:szCs w:val="22"/>
          <w:lang w:val="tr-TR"/>
        </w:rPr>
        <w:t xml:space="preserve"> üzerinden savaklanan akımın debisi İngiliz Birim Sisteminde  aşağıdaki formül ile </w:t>
      </w:r>
    </w:p>
    <w:p w:rsidR="00C818AF" w:rsidRPr="00134843" w:rsidRDefault="00C818AF" w:rsidP="00C818AF">
      <w:p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proofErr w:type="gramStart"/>
      <w:r w:rsidRPr="00134843">
        <w:rPr>
          <w:rFonts w:ascii="Calibri" w:hAnsi="Calibri" w:cs="Calibri"/>
          <w:sz w:val="22"/>
          <w:szCs w:val="22"/>
          <w:lang w:val="tr-TR"/>
        </w:rPr>
        <w:t>verilmiştir</w:t>
      </w:r>
      <w:proofErr w:type="gramEnd"/>
      <w:r w:rsidRPr="00134843">
        <w:rPr>
          <w:rFonts w:ascii="Calibri" w:hAnsi="Calibri" w:cs="Calibri"/>
          <w:sz w:val="22"/>
          <w:szCs w:val="22"/>
          <w:lang w:val="tr-TR"/>
        </w:rPr>
        <w:t>.</w:t>
      </w:r>
    </w:p>
    <w:p w:rsidR="00C818AF" w:rsidRPr="00134843" w:rsidRDefault="00C818AF" w:rsidP="00C818AF">
      <w:p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Calibri" w:hAnsi="Calibri" w:cs="Calibri"/>
          <w:position w:val="-10"/>
          <w:sz w:val="22"/>
          <w:szCs w:val="22"/>
          <w:lang w:val="tr-TR"/>
        </w:rPr>
        <w:object w:dxaOrig="1540" w:dyaOrig="360">
          <v:shape id="_x0000_i1029" type="#_x0000_t75" style="width:76.75pt;height:18.1pt" o:ole="">
            <v:imagedata r:id="rId16" o:title=""/>
          </v:shape>
          <o:OLEObject Type="Embed" ProgID="Equation.DSMT4" ShapeID="_x0000_i1029" DrawAspect="Content" ObjectID="_1424161157" r:id="rId17"/>
        </w:object>
      </w:r>
    </w:p>
    <w:p w:rsidR="00C818AF" w:rsidRPr="00134843" w:rsidRDefault="00C818AF" w:rsidP="00C818AF">
      <w:p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Calibri" w:hAnsi="Calibri" w:cs="Calibri"/>
          <w:sz w:val="22"/>
          <w:szCs w:val="22"/>
          <w:lang w:val="tr-TR"/>
        </w:rPr>
        <w:t xml:space="preserve">Burada </w:t>
      </w:r>
      <w:proofErr w:type="gramStart"/>
      <w:r w:rsidRPr="00134843">
        <w:rPr>
          <w:rFonts w:ascii="Calibri" w:hAnsi="Calibri" w:cs="Calibri"/>
          <w:i/>
          <w:sz w:val="22"/>
          <w:szCs w:val="22"/>
          <w:lang w:val="tr-TR"/>
        </w:rPr>
        <w:t>H</w:t>
      </w:r>
      <w:r w:rsidRPr="00134843">
        <w:rPr>
          <w:rFonts w:ascii="Calibri" w:hAnsi="Calibri" w:cs="Calibri"/>
          <w:sz w:val="22"/>
          <w:szCs w:val="22"/>
          <w:lang w:val="tr-TR"/>
        </w:rPr>
        <w:t xml:space="preserve">  savak</w:t>
      </w:r>
      <w:proofErr w:type="gramEnd"/>
      <w:r w:rsidRPr="00134843">
        <w:rPr>
          <w:rFonts w:ascii="Calibri" w:hAnsi="Calibri" w:cs="Calibri"/>
          <w:sz w:val="22"/>
          <w:szCs w:val="22"/>
          <w:lang w:val="tr-TR"/>
        </w:rPr>
        <w:t xml:space="preserve"> üzerindeki su yüksekliği[L]=ft,  B savak genişliği[L]=ft, </w:t>
      </w:r>
      <w:r w:rsidRPr="00134843">
        <w:rPr>
          <w:rFonts w:ascii="Calibri" w:hAnsi="Calibri" w:cs="Calibri"/>
          <w:i/>
          <w:sz w:val="22"/>
          <w:szCs w:val="22"/>
          <w:lang w:val="tr-TR"/>
        </w:rPr>
        <w:t>Q</w:t>
      </w:r>
      <w:r w:rsidRPr="00134843">
        <w:rPr>
          <w:rFonts w:ascii="Calibri" w:hAnsi="Calibri" w:cs="Calibri"/>
          <w:sz w:val="22"/>
          <w:szCs w:val="22"/>
          <w:lang w:val="tr-TR"/>
        </w:rPr>
        <w:t xml:space="preserve"> savak debisini[L</w:t>
      </w:r>
      <w:r w:rsidRPr="00134843">
        <w:rPr>
          <w:rFonts w:ascii="Calibri" w:hAnsi="Calibri" w:cs="Calibri"/>
          <w:sz w:val="22"/>
          <w:szCs w:val="22"/>
          <w:vertAlign w:val="superscript"/>
          <w:lang w:val="tr-TR"/>
        </w:rPr>
        <w:t>3</w:t>
      </w:r>
      <w:r w:rsidRPr="00134843">
        <w:rPr>
          <w:rFonts w:ascii="Calibri" w:hAnsi="Calibri" w:cs="Calibri"/>
          <w:sz w:val="22"/>
          <w:szCs w:val="22"/>
          <w:lang w:val="tr-TR"/>
        </w:rPr>
        <w:t>/s]=ft</w:t>
      </w:r>
      <w:r w:rsidRPr="00134843">
        <w:rPr>
          <w:rFonts w:ascii="Calibri" w:hAnsi="Calibri" w:cs="Calibri"/>
          <w:sz w:val="22"/>
          <w:szCs w:val="22"/>
          <w:vertAlign w:val="superscript"/>
          <w:lang w:val="tr-TR"/>
        </w:rPr>
        <w:t>3</w:t>
      </w:r>
      <w:r w:rsidRPr="00134843">
        <w:rPr>
          <w:rFonts w:ascii="Calibri" w:hAnsi="Calibri" w:cs="Calibri"/>
          <w:sz w:val="22"/>
          <w:szCs w:val="22"/>
          <w:lang w:val="tr-TR"/>
        </w:rPr>
        <w:t>/s göstermektedir.(1 ft=0.3048 m)</w:t>
      </w:r>
    </w:p>
    <w:p w:rsidR="00C818AF" w:rsidRPr="00134843" w:rsidRDefault="00C818AF" w:rsidP="00C818AF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Calibri" w:hAnsi="Calibri" w:cs="Calibri"/>
          <w:sz w:val="22"/>
          <w:szCs w:val="22"/>
          <w:lang w:val="tr-TR"/>
        </w:rPr>
        <w:t>3.09 değeri boyutsuz bir sabit midir?</w:t>
      </w:r>
    </w:p>
    <w:p w:rsidR="00C818AF" w:rsidRPr="00134843" w:rsidRDefault="00C818AF" w:rsidP="00C818AF">
      <w:pPr>
        <w:numPr>
          <w:ilvl w:val="0"/>
          <w:numId w:val="3"/>
        </w:numPr>
        <w:spacing w:line="360" w:lineRule="auto"/>
        <w:jc w:val="both"/>
        <w:rPr>
          <w:rFonts w:ascii="Calibri" w:hAnsi="Calibri" w:cs="Calibri"/>
          <w:sz w:val="22"/>
          <w:szCs w:val="22"/>
          <w:lang w:val="tr-TR"/>
        </w:rPr>
      </w:pPr>
      <w:r w:rsidRPr="00134843">
        <w:rPr>
          <w:rFonts w:ascii="Calibri" w:hAnsi="Calibri" w:cs="Calibri"/>
          <w:sz w:val="22"/>
          <w:szCs w:val="22"/>
          <w:lang w:val="tr-TR"/>
        </w:rPr>
        <w:t>Bu denklem diğer birim sistemlerinde kullanılabilir mi?</w:t>
      </w:r>
    </w:p>
    <w:p w:rsidR="00A2630F" w:rsidRPr="00134843" w:rsidRDefault="00A2630F" w:rsidP="00A2630F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134843">
        <w:rPr>
          <w:rFonts w:ascii="Tahoma" w:hAnsi="Tahoma" w:cs="Tahoma"/>
          <w:b/>
          <w:sz w:val="16"/>
          <w:szCs w:val="16"/>
          <w:lang w:val="tr-TR"/>
        </w:rPr>
        <w:t>Çözüm 9:</w:t>
      </w:r>
    </w:p>
    <w:p w:rsidR="00E55E60" w:rsidRPr="00134843" w:rsidRDefault="00C04D04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>
        <w:rPr>
          <w:rFonts w:ascii="Tahoma" w:hAnsi="Tahoma" w:cs="Tahoma"/>
          <w:noProof/>
          <w:sz w:val="16"/>
          <w:szCs w:val="16"/>
          <w:lang w:val="tr-TR"/>
        </w:rPr>
        <w:pict>
          <v:shape id="_x0000_s1029" type="#_x0000_t75" style="position:absolute;left:0;text-align:left;margin-left:70.05pt;margin-top:67.9pt;width:34.2pt;height:16.75pt;z-index:251657728" wrapcoords="5023 3600 1005 3600 0 6000 0 16800 20093 16800 19591 3600 18084 3600 5023 3600">
            <v:imagedata r:id="rId18" o:title=""/>
            <w10:wrap type="tight"/>
          </v:shape>
          <o:OLEObject Type="Embed" ProgID="Equation.DSMT4" ShapeID="_x0000_s1029" DrawAspect="Content" ObjectID="_1424161160" r:id="rId19"/>
        </w:pict>
      </w:r>
      <w:r w:rsidR="00ED2AFA" w:rsidRPr="00134843">
        <w:rPr>
          <w:position w:val="-80"/>
          <w:lang w:val="tr-TR"/>
        </w:rPr>
        <w:object w:dxaOrig="4860" w:dyaOrig="1719">
          <v:shape id="_x0000_i1030" type="#_x0000_t75" style="width:183.1pt;height:64.35pt" o:ole="">
            <v:imagedata r:id="rId20" o:title=""/>
          </v:shape>
          <o:OLEObject Type="Embed" ProgID="Equation.DSMT4" ShapeID="_x0000_i1030" DrawAspect="Content" ObjectID="_1424161158" r:id="rId21"/>
        </w:object>
      </w:r>
    </w:p>
    <w:p w:rsidR="00E55E60" w:rsidRPr="00134843" w:rsidRDefault="00E55E60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134843">
        <w:rPr>
          <w:rFonts w:ascii="Tahoma" w:hAnsi="Tahoma" w:cs="Tahoma"/>
          <w:sz w:val="16"/>
          <w:szCs w:val="16"/>
          <w:lang w:val="tr-TR"/>
        </w:rPr>
        <w:t>3.09 katsayısı boyutunda olduğundan denklem boyut homojenliğini sağlamamaktadır.</w:t>
      </w:r>
    </w:p>
    <w:p w:rsidR="00E55E60" w:rsidRPr="00134843" w:rsidRDefault="00E55E60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134843">
        <w:rPr>
          <w:rFonts w:ascii="Tahoma" w:hAnsi="Tahoma" w:cs="Tahoma"/>
          <w:sz w:val="16"/>
          <w:szCs w:val="16"/>
          <w:lang w:val="tr-TR"/>
        </w:rPr>
        <w:t>Denkl</w:t>
      </w:r>
      <w:r w:rsidR="009B7305" w:rsidRPr="00134843">
        <w:rPr>
          <w:rFonts w:ascii="Tahoma" w:hAnsi="Tahoma" w:cs="Tahoma"/>
          <w:sz w:val="16"/>
          <w:szCs w:val="16"/>
          <w:lang w:val="tr-TR"/>
        </w:rPr>
        <w:t>em, örneğin,</w:t>
      </w:r>
      <w:r w:rsidRPr="00134843">
        <w:rPr>
          <w:rFonts w:ascii="Tahoma" w:hAnsi="Tahoma" w:cs="Tahoma"/>
          <w:sz w:val="16"/>
          <w:szCs w:val="16"/>
          <w:lang w:val="tr-TR"/>
        </w:rPr>
        <w:t xml:space="preserve"> </w:t>
      </w:r>
      <w:r w:rsidR="00F837BC">
        <w:rPr>
          <w:rFonts w:ascii="Tahoma" w:hAnsi="Tahoma" w:cs="Tahoma"/>
          <w:sz w:val="16"/>
          <w:szCs w:val="16"/>
          <w:lang w:val="tr-TR"/>
        </w:rPr>
        <w:t>SI</w:t>
      </w:r>
      <w:r w:rsidRPr="00134843">
        <w:rPr>
          <w:rFonts w:ascii="Tahoma" w:hAnsi="Tahoma" w:cs="Tahoma"/>
          <w:sz w:val="16"/>
          <w:szCs w:val="16"/>
          <w:lang w:val="tr-TR"/>
        </w:rPr>
        <w:t xml:space="preserve"> birim sisteminde kullan</w:t>
      </w:r>
      <w:r w:rsidR="009B7305" w:rsidRPr="00134843">
        <w:rPr>
          <w:rFonts w:ascii="Tahoma" w:hAnsi="Tahoma" w:cs="Tahoma"/>
          <w:sz w:val="16"/>
          <w:szCs w:val="16"/>
          <w:lang w:val="tr-TR"/>
        </w:rPr>
        <w:t>ıl</w:t>
      </w:r>
      <w:r w:rsidRPr="00134843">
        <w:rPr>
          <w:rFonts w:ascii="Tahoma" w:hAnsi="Tahoma" w:cs="Tahoma"/>
          <w:sz w:val="16"/>
          <w:szCs w:val="16"/>
          <w:lang w:val="tr-TR"/>
        </w:rPr>
        <w:t>mak iste</w:t>
      </w:r>
      <w:r w:rsidR="009B7305" w:rsidRPr="00134843">
        <w:rPr>
          <w:rFonts w:ascii="Tahoma" w:hAnsi="Tahoma" w:cs="Tahoma"/>
          <w:sz w:val="16"/>
          <w:szCs w:val="16"/>
          <w:lang w:val="tr-TR"/>
        </w:rPr>
        <w:t>ndiğinde, katsayının birimine</w:t>
      </w:r>
      <w:r w:rsidRPr="00134843">
        <w:rPr>
          <w:rFonts w:ascii="Tahoma" w:hAnsi="Tahoma" w:cs="Tahoma"/>
          <w:sz w:val="16"/>
          <w:szCs w:val="16"/>
          <w:lang w:val="tr-TR"/>
        </w:rPr>
        <w:t xml:space="preserve"> bağlı bir değişiklik uygula</w:t>
      </w:r>
      <w:r w:rsidR="009B7305" w:rsidRPr="00134843">
        <w:rPr>
          <w:rFonts w:ascii="Tahoma" w:hAnsi="Tahoma" w:cs="Tahoma"/>
          <w:sz w:val="16"/>
          <w:szCs w:val="16"/>
          <w:lang w:val="tr-TR"/>
        </w:rPr>
        <w:t>nması gerekir.</w:t>
      </w:r>
    </w:p>
    <w:p w:rsidR="00045A60" w:rsidRPr="00134843" w:rsidRDefault="00ED2AFA" w:rsidP="0056240D">
      <w:pPr>
        <w:spacing w:line="360" w:lineRule="auto"/>
        <w:jc w:val="both"/>
        <w:rPr>
          <w:rFonts w:ascii="Tahoma" w:hAnsi="Tahoma" w:cs="Tahoma"/>
          <w:sz w:val="16"/>
          <w:szCs w:val="16"/>
          <w:lang w:val="tr-TR"/>
        </w:rPr>
      </w:pPr>
      <w:r w:rsidRPr="00134843">
        <w:rPr>
          <w:rFonts w:ascii="Tahoma" w:hAnsi="Tahoma" w:cs="Tahoma"/>
          <w:position w:val="-36"/>
          <w:sz w:val="16"/>
          <w:szCs w:val="16"/>
          <w:lang w:val="tr-TR"/>
        </w:rPr>
        <w:object w:dxaOrig="6680" w:dyaOrig="840">
          <v:shape id="_x0000_i1031" type="#_x0000_t75" style="width:249.4pt;height:31.45pt" o:ole="">
            <v:imagedata r:id="rId22" o:title=""/>
          </v:shape>
          <o:OLEObject Type="Embed" ProgID="Equation.DSMT4" ShapeID="_x0000_i1031" DrawAspect="Content" ObjectID="_1424161159" r:id="rId23"/>
        </w:object>
      </w:r>
    </w:p>
    <w:sectPr w:rsidR="00045A60" w:rsidRPr="00134843" w:rsidSect="00432477">
      <w:headerReference w:type="default" r:id="rId24"/>
      <w:footerReference w:type="even" r:id="rId25"/>
      <w:footerReference w:type="default" r:id="rId26"/>
      <w:pgSz w:w="11907" w:h="16840" w:code="9"/>
      <w:pgMar w:top="1134" w:right="1134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56D" w:rsidRDefault="0093356D">
      <w:r>
        <w:separator/>
      </w:r>
    </w:p>
  </w:endnote>
  <w:endnote w:type="continuationSeparator" w:id="0">
    <w:p w:rsidR="0093356D" w:rsidRDefault="0093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D04" w:rsidRDefault="00C04D04" w:rsidP="00A75B03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C04D04" w:rsidRDefault="00C04D0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D04" w:rsidRPr="00432477" w:rsidRDefault="00C04D04" w:rsidP="00A75B03">
    <w:pPr>
      <w:pStyle w:val="Altbilgi"/>
      <w:framePr w:wrap="around" w:vAnchor="text" w:hAnchor="margin" w:xAlign="center" w:y="1"/>
      <w:rPr>
        <w:rStyle w:val="SayfaNumaras"/>
        <w:b/>
      </w:rPr>
    </w:pPr>
    <w:r w:rsidRPr="00432477">
      <w:rPr>
        <w:rStyle w:val="SayfaNumaras"/>
        <w:b/>
      </w:rPr>
      <w:fldChar w:fldCharType="begin"/>
    </w:r>
    <w:r w:rsidRPr="00432477">
      <w:rPr>
        <w:rStyle w:val="SayfaNumaras"/>
        <w:b/>
      </w:rPr>
      <w:instrText xml:space="preserve">PAGE  </w:instrText>
    </w:r>
    <w:r w:rsidRPr="00432477">
      <w:rPr>
        <w:rStyle w:val="SayfaNumaras"/>
        <w:b/>
      </w:rPr>
      <w:fldChar w:fldCharType="separate"/>
    </w:r>
    <w:r w:rsidR="001D6915">
      <w:rPr>
        <w:rStyle w:val="SayfaNumaras"/>
        <w:b/>
        <w:noProof/>
      </w:rPr>
      <w:t>3</w:t>
    </w:r>
    <w:r w:rsidRPr="00432477">
      <w:rPr>
        <w:rStyle w:val="SayfaNumaras"/>
        <w:b/>
      </w:rPr>
      <w:fldChar w:fldCharType="end"/>
    </w:r>
  </w:p>
  <w:p w:rsidR="00C04D04" w:rsidRPr="00CD5322" w:rsidRDefault="00C04D04" w:rsidP="00432477">
    <w:pPr>
      <w:pStyle w:val="Altbilgi"/>
      <w:jc w:val="cen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56D" w:rsidRDefault="0093356D">
      <w:r>
        <w:separator/>
      </w:r>
    </w:p>
  </w:footnote>
  <w:footnote w:type="continuationSeparator" w:id="0">
    <w:p w:rsidR="0093356D" w:rsidRDefault="00933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4D04" w:rsidRPr="00FB1277" w:rsidRDefault="00C04D04" w:rsidP="00CA7A97">
    <w:pPr>
      <w:pStyle w:val="stbilgi"/>
      <w:ind w:left="567"/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eorgia" w:hAnsi="Georgia"/>
        <w:b/>
        <w:noProof/>
        <w:sz w:val="16"/>
        <w:szCs w:val="16"/>
        <w:lang w:val="tr-TR"/>
      </w:rPr>
      <w:drawing>
        <wp:anchor distT="0" distB="0" distL="114300" distR="114300" simplePos="0" relativeHeight="251657728" behindDoc="0" locked="0" layoutInCell="1" allowOverlap="1" wp14:anchorId="65F50349" wp14:editId="038BE1F6">
          <wp:simplePos x="0" y="0"/>
          <wp:positionH relativeFrom="column">
            <wp:posOffset>0</wp:posOffset>
          </wp:positionH>
          <wp:positionV relativeFrom="page">
            <wp:posOffset>403225</wp:posOffset>
          </wp:positionV>
          <wp:extent cx="315595" cy="424815"/>
          <wp:effectExtent l="0" t="0" r="8255" b="0"/>
          <wp:wrapNone/>
          <wp:docPr id="1" name="Resim 1" descr="logo_i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t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9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FB1277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İnşaat</w:t>
    </w:r>
    <w:proofErr w:type="spellEnd"/>
    <w:r w:rsidRPr="00FB1277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FB1277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Fakültesi</w:t>
    </w:r>
    <w:proofErr w:type="spellEnd"/>
    <w:r w:rsidRPr="00FB1277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FB1277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                                                                                   </w:t>
    </w:r>
    <w:proofErr w:type="spellStart"/>
    <w:r w:rsidRPr="00FB1277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Akışkanlar</w:t>
    </w:r>
    <w:proofErr w:type="spellEnd"/>
    <w:r w:rsidRPr="00FB1277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FB1277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Mekaniği</w:t>
    </w:r>
    <w:proofErr w:type="spellEnd"/>
    <w:r w:rsidRPr="00FB1277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FB1277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İnşaat</w:t>
    </w:r>
    <w:proofErr w:type="spellEnd"/>
    <w:r w:rsidRPr="00FB1277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FB1277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Mühendisliği</w:t>
    </w:r>
    <w:proofErr w:type="spellEnd"/>
    <w:r w:rsidRPr="00FB1277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FB1277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Bölümü</w:t>
    </w:r>
    <w:proofErr w:type="spellEnd"/>
  </w:p>
  <w:p w:rsidR="00C04D04" w:rsidRPr="00FB1277" w:rsidRDefault="00C04D04" w:rsidP="00CA7A97">
    <w:pPr>
      <w:pStyle w:val="stbilgi"/>
      <w:ind w:left="567"/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FB1277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</w:r>
    <w:r w:rsidRPr="00FB1277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ab/>
      <w:t xml:space="preserve">                                                                                               </w:t>
    </w:r>
    <w:proofErr w:type="spellStart"/>
    <w:r w:rsidRPr="00FB1277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Uygulama</w:t>
    </w:r>
    <w:proofErr w:type="spellEnd"/>
    <w:r w:rsidRPr="00FB1277">
      <w:rPr>
        <w:rFonts w:ascii="Georgia" w:hAnsi="Georgia"/>
        <w:b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– I</w:t>
    </w:r>
  </w:p>
  <w:p w:rsidR="00C04D04" w:rsidRPr="00FB1277" w:rsidRDefault="00C04D04" w:rsidP="00CA7A97">
    <w:pPr>
      <w:pStyle w:val="stbilgi"/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rect id="_x0000_i1033" style="width:0;height:1.5pt" o:hralign="center" o:hrstd="t" o:hr="t" fillcolor="#aaa" stroked="f"/>
      </w:pict>
    </w:r>
  </w:p>
  <w:p w:rsidR="00C04D04" w:rsidRPr="00FB1277" w:rsidRDefault="00C04D04" w:rsidP="00CA7A97">
    <w:pPr>
      <w:pStyle w:val="stbilgi"/>
      <w:jc w:val="center"/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proofErr w:type="spellStart"/>
    <w:r w:rsidRPr="00FB1277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Birim</w:t>
    </w:r>
    <w:proofErr w:type="spellEnd"/>
    <w:r w:rsidRPr="00FB1277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FB1277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Sistemleri</w:t>
    </w:r>
    <w:proofErr w:type="spellEnd"/>
    <w:r w:rsidRPr="00FB1277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FB1277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ve</w:t>
    </w:r>
    <w:proofErr w:type="spellEnd"/>
    <w:r w:rsidRPr="00FB1277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FB1277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Boyut</w:t>
    </w:r>
    <w:proofErr w:type="spellEnd"/>
    <w:r w:rsidRPr="00FB1277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FB1277"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Homojenliği</w:t>
    </w:r>
    <w:proofErr w:type="spellEnd"/>
    <w:r>
      <w:rPr>
        <w:rFonts w:ascii="Georgia" w:hAnsi="Georgia"/>
        <w:b/>
        <w:color w:val="000000"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pict>
        <v:rect id="_x0000_i1034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A5AE4"/>
    <w:multiLevelType w:val="hybridMultilevel"/>
    <w:tmpl w:val="80C6C7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4B4533"/>
    <w:multiLevelType w:val="hybridMultilevel"/>
    <w:tmpl w:val="FBB033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EA47A0"/>
    <w:multiLevelType w:val="hybridMultilevel"/>
    <w:tmpl w:val="A1968C62"/>
    <w:lvl w:ilvl="0" w:tplc="04090017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97"/>
    <w:rsid w:val="000008FB"/>
    <w:rsid w:val="0001259C"/>
    <w:rsid w:val="00045A60"/>
    <w:rsid w:val="000719D1"/>
    <w:rsid w:val="00077D79"/>
    <w:rsid w:val="00094812"/>
    <w:rsid w:val="000A4F83"/>
    <w:rsid w:val="000F604D"/>
    <w:rsid w:val="001015C4"/>
    <w:rsid w:val="00112757"/>
    <w:rsid w:val="001319B2"/>
    <w:rsid w:val="00134843"/>
    <w:rsid w:val="001348C0"/>
    <w:rsid w:val="00136CEE"/>
    <w:rsid w:val="001603B2"/>
    <w:rsid w:val="001665AB"/>
    <w:rsid w:val="0018093B"/>
    <w:rsid w:val="0019471B"/>
    <w:rsid w:val="001D6915"/>
    <w:rsid w:val="001D75E0"/>
    <w:rsid w:val="001D7AFB"/>
    <w:rsid w:val="001E3FA1"/>
    <w:rsid w:val="001F4C21"/>
    <w:rsid w:val="00214D13"/>
    <w:rsid w:val="00257204"/>
    <w:rsid w:val="0026457D"/>
    <w:rsid w:val="002E5817"/>
    <w:rsid w:val="002F5F46"/>
    <w:rsid w:val="00301BEA"/>
    <w:rsid w:val="00301FB3"/>
    <w:rsid w:val="0033003E"/>
    <w:rsid w:val="00370C55"/>
    <w:rsid w:val="00383764"/>
    <w:rsid w:val="00387862"/>
    <w:rsid w:val="003C623B"/>
    <w:rsid w:val="00432477"/>
    <w:rsid w:val="004B6294"/>
    <w:rsid w:val="004E3EB0"/>
    <w:rsid w:val="00535AA7"/>
    <w:rsid w:val="00561C38"/>
    <w:rsid w:val="0056240D"/>
    <w:rsid w:val="00570883"/>
    <w:rsid w:val="00575D95"/>
    <w:rsid w:val="00582ADD"/>
    <w:rsid w:val="005D67EB"/>
    <w:rsid w:val="005E6544"/>
    <w:rsid w:val="00655CCB"/>
    <w:rsid w:val="00670A44"/>
    <w:rsid w:val="006D1AA1"/>
    <w:rsid w:val="006F6A23"/>
    <w:rsid w:val="00743E3E"/>
    <w:rsid w:val="007F65DB"/>
    <w:rsid w:val="0080746F"/>
    <w:rsid w:val="00821B7D"/>
    <w:rsid w:val="00826D13"/>
    <w:rsid w:val="00847E78"/>
    <w:rsid w:val="00852313"/>
    <w:rsid w:val="008A68A5"/>
    <w:rsid w:val="008E6DA5"/>
    <w:rsid w:val="0093356D"/>
    <w:rsid w:val="00972531"/>
    <w:rsid w:val="009A385D"/>
    <w:rsid w:val="009B7305"/>
    <w:rsid w:val="00A2630F"/>
    <w:rsid w:val="00A552F7"/>
    <w:rsid w:val="00A62360"/>
    <w:rsid w:val="00A632C6"/>
    <w:rsid w:val="00A75B03"/>
    <w:rsid w:val="00AA0861"/>
    <w:rsid w:val="00AA37DC"/>
    <w:rsid w:val="00AB2888"/>
    <w:rsid w:val="00AC1F83"/>
    <w:rsid w:val="00AC2AAF"/>
    <w:rsid w:val="00AC32E7"/>
    <w:rsid w:val="00AC3489"/>
    <w:rsid w:val="00AD7E92"/>
    <w:rsid w:val="00AE77DB"/>
    <w:rsid w:val="00B60945"/>
    <w:rsid w:val="00B614DF"/>
    <w:rsid w:val="00B633C9"/>
    <w:rsid w:val="00B72836"/>
    <w:rsid w:val="00B92B14"/>
    <w:rsid w:val="00BC504C"/>
    <w:rsid w:val="00C01626"/>
    <w:rsid w:val="00C04D04"/>
    <w:rsid w:val="00C10447"/>
    <w:rsid w:val="00C36986"/>
    <w:rsid w:val="00C63ED4"/>
    <w:rsid w:val="00C818AF"/>
    <w:rsid w:val="00C81B12"/>
    <w:rsid w:val="00CA163F"/>
    <w:rsid w:val="00CA4AA2"/>
    <w:rsid w:val="00CA7A97"/>
    <w:rsid w:val="00CC2AC4"/>
    <w:rsid w:val="00CC2E9E"/>
    <w:rsid w:val="00CD26D7"/>
    <w:rsid w:val="00CD5322"/>
    <w:rsid w:val="00CE1BB4"/>
    <w:rsid w:val="00D11447"/>
    <w:rsid w:val="00D4426D"/>
    <w:rsid w:val="00D46EE7"/>
    <w:rsid w:val="00DC6F0C"/>
    <w:rsid w:val="00DD7FA6"/>
    <w:rsid w:val="00DF5EE7"/>
    <w:rsid w:val="00E5303A"/>
    <w:rsid w:val="00E55E60"/>
    <w:rsid w:val="00E9758A"/>
    <w:rsid w:val="00ED2AFA"/>
    <w:rsid w:val="00EF226A"/>
    <w:rsid w:val="00F07587"/>
    <w:rsid w:val="00F15C10"/>
    <w:rsid w:val="00F54115"/>
    <w:rsid w:val="00F80C31"/>
    <w:rsid w:val="00F837BC"/>
    <w:rsid w:val="00F838C1"/>
    <w:rsid w:val="00F85FC3"/>
    <w:rsid w:val="00F86FF4"/>
    <w:rsid w:val="00FA71E4"/>
    <w:rsid w:val="00FB1277"/>
    <w:rsid w:val="00FC59C1"/>
    <w:rsid w:val="00FD7478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A97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A7A97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rsid w:val="00CA7A97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CA7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rsid w:val="00CD5322"/>
  </w:style>
  <w:style w:type="character" w:styleId="YerTutucuMetni">
    <w:name w:val="Placeholder Text"/>
    <w:basedOn w:val="VarsaylanParagrafYazTipi"/>
    <w:uiPriority w:val="99"/>
    <w:semiHidden/>
    <w:rsid w:val="001D75E0"/>
    <w:rPr>
      <w:color w:val="808080"/>
    </w:rPr>
  </w:style>
  <w:style w:type="paragraph" w:styleId="BalonMetni">
    <w:name w:val="Balloon Text"/>
    <w:basedOn w:val="Normal"/>
    <w:link w:val="BalonMetniChar"/>
    <w:rsid w:val="001D75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D75E0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7A97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CA7A97"/>
    <w:pPr>
      <w:tabs>
        <w:tab w:val="center" w:pos="4320"/>
        <w:tab w:val="right" w:pos="8640"/>
      </w:tabs>
    </w:pPr>
  </w:style>
  <w:style w:type="paragraph" w:styleId="Altbilgi">
    <w:name w:val="footer"/>
    <w:basedOn w:val="Normal"/>
    <w:rsid w:val="00CA7A97"/>
    <w:pPr>
      <w:tabs>
        <w:tab w:val="center" w:pos="4320"/>
        <w:tab w:val="right" w:pos="8640"/>
      </w:tabs>
    </w:pPr>
  </w:style>
  <w:style w:type="table" w:styleId="TabloKlavuzu">
    <w:name w:val="Table Grid"/>
    <w:basedOn w:val="NormalTablo"/>
    <w:rsid w:val="00CA7A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rsid w:val="00CD5322"/>
  </w:style>
  <w:style w:type="character" w:styleId="YerTutucuMetni">
    <w:name w:val="Placeholder Text"/>
    <w:basedOn w:val="VarsaylanParagrafYazTipi"/>
    <w:uiPriority w:val="99"/>
    <w:semiHidden/>
    <w:rsid w:val="001D75E0"/>
    <w:rPr>
      <w:color w:val="808080"/>
    </w:rPr>
  </w:style>
  <w:style w:type="paragraph" w:styleId="BalonMetni">
    <w:name w:val="Balloon Text"/>
    <w:basedOn w:val="Normal"/>
    <w:link w:val="BalonMetniChar"/>
    <w:rsid w:val="001D75E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1D75E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Akiskanlar Mekanigi / Uygulama 1</vt:lpstr>
      <vt:lpstr>Akiskanlar Mekanigi / Uygulama 1</vt:lpstr>
    </vt:vector>
  </TitlesOfParts>
  <Company>EPFL-ENAC-ICARE-LHE</Company>
  <LinksUpToDate>false</LinksUpToDate>
  <CharactersWithSpaces>4426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Akiskanlar Mekanigi / Uygulama 1</dc:title>
  <dc:creator>Baris OZEN</dc:creator>
  <cp:lastModifiedBy>ALTUNKAYNAK</cp:lastModifiedBy>
  <cp:revision>16</cp:revision>
  <cp:lastPrinted>2011-02-17T10:04:00Z</cp:lastPrinted>
  <dcterms:created xsi:type="dcterms:W3CDTF">2012-02-21T07:07:00Z</dcterms:created>
  <dcterms:modified xsi:type="dcterms:W3CDTF">2013-03-07T09:33:00Z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